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12.0 -->
  <w:body>
    <w:p w:rsidR="00D33282" w:rsidP="00D33282" w14:paraId="04A111B1" w14:textId="54E5EA8D">
      <w:pPr>
        <w:spacing w:line="360" w:lineRule="auto"/>
        <w:rPr>
          <w:rFonts w:ascii="方正小标宋简体" w:eastAsia="方正小标宋简体" w:hAnsi="方正小标宋简体" w:cs="方正小标宋简体"/>
          <w:color w:val="000000" w:themeColor="text1"/>
          <w:kern w:val="0"/>
          <w:sz w:val="43"/>
          <w:szCs w:val="43"/>
        </w:rPr>
      </w:pPr>
      <w:r>
        <w:rPr>
          <w:rFonts w:ascii="黑体" w:eastAsia="黑体" w:hAnsi="黑体" w:cs="方正小标宋简体" w:hint="eastAsia"/>
          <w:color w:val="000000" w:themeColor="text1"/>
          <w:kern w:val="0"/>
          <w:sz w:val="32"/>
          <w:szCs w:val="32"/>
        </w:rPr>
        <w:t>附件</w:t>
      </w:r>
      <w:r w:rsidR="000E7FCB">
        <w:rPr>
          <w:rFonts w:ascii="黑体" w:eastAsia="黑体" w:hAnsi="黑体" w:cs="方正小标宋简体"/>
          <w:color w:val="000000" w:themeColor="text1"/>
          <w:kern w:val="0"/>
          <w:sz w:val="32"/>
          <w:szCs w:val="32"/>
        </w:rPr>
        <w:t>3</w:t>
      </w:r>
    </w:p>
    <w:p w:rsidR="00142C51" w:rsidRPr="003714A9" w:rsidP="000E7FCB" w14:paraId="268D79EF" w14:textId="348EE458">
      <w:pPr>
        <w:spacing w:before="156" w:beforeLines="50" w:after="312" w:afterLines="100" w:line="660" w:lineRule="exact"/>
        <w:jc w:val="center"/>
        <w:rPr>
          <w:rFonts w:ascii="方正小标宋简体" w:eastAsia="方正小标宋简体" w:hAnsi="黑体" w:cs="方正小标宋简体"/>
          <w:color w:val="000000" w:themeColor="text1"/>
          <w:kern w:val="0"/>
          <w:sz w:val="44"/>
          <w:szCs w:val="44"/>
        </w:rPr>
      </w:pPr>
      <w:r w:rsidRPr="003714A9">
        <w:rPr>
          <w:rFonts w:ascii="方正小标宋简体" w:eastAsia="方正小标宋简体" w:hAnsi="黑体" w:cs="方正小标宋简体" w:hint="eastAsia"/>
          <w:color w:val="000000" w:themeColor="text1"/>
          <w:kern w:val="0"/>
          <w:sz w:val="44"/>
          <w:szCs w:val="44"/>
        </w:rPr>
        <w:t>中国</w:t>
      </w:r>
      <w:r w:rsidRPr="003714A9" w:rsidR="00A3538D">
        <w:rPr>
          <w:rFonts w:ascii="方正小标宋简体" w:eastAsia="方正小标宋简体" w:hAnsi="黑体" w:cs="方正小标宋简体" w:hint="eastAsia"/>
          <w:color w:val="000000" w:themeColor="text1"/>
          <w:kern w:val="0"/>
          <w:sz w:val="44"/>
          <w:szCs w:val="44"/>
        </w:rPr>
        <w:t>气候宜居城市（县）</w:t>
      </w:r>
      <w:r w:rsidRPr="003714A9">
        <w:rPr>
          <w:rFonts w:ascii="方正小标宋简体" w:eastAsia="方正小标宋简体" w:hAnsi="黑体" w:cs="方正小标宋简体" w:hint="eastAsia"/>
          <w:color w:val="000000" w:themeColor="text1"/>
          <w:kern w:val="0"/>
          <w:sz w:val="44"/>
          <w:szCs w:val="44"/>
        </w:rPr>
        <w:t>复查办法</w:t>
      </w:r>
      <w:r w:rsidRPr="000E7FCB" w:rsidR="000E7FCB">
        <w:rPr>
          <w:rFonts w:ascii="方正小标宋简体" w:eastAsia="方正小标宋简体" w:hAnsi="黑体" w:cs="方正小标宋简体" w:hint="eastAsia"/>
          <w:color w:val="000000" w:themeColor="text1"/>
          <w:kern w:val="0"/>
          <w:sz w:val="44"/>
          <w:szCs w:val="44"/>
        </w:rPr>
        <w:t>（试行）</w:t>
      </w:r>
    </w:p>
    <w:p w:rsidR="00142C51" w:rsidRPr="003714A9" w:rsidP="00556296" w14:paraId="0224DFD6" w14:textId="34A180BD">
      <w:pPr>
        <w:pStyle w:val="NormalWeb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3714A9">
        <w:rPr>
          <w:rFonts w:ascii="仿宋_GB2312" w:eastAsia="仿宋_GB2312" w:hAnsi="仿宋" w:cs="Times New Roman" w:hint="eastAsia"/>
          <w:b/>
          <w:color w:val="000000" w:themeColor="text1"/>
          <w:kern w:val="2"/>
          <w:sz w:val="32"/>
          <w:szCs w:val="32"/>
        </w:rPr>
        <w:t>第一条</w:t>
      </w:r>
      <w:r w:rsidRP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C979C2">
        <w:rPr>
          <w:rFonts w:ascii="仿宋_GB2312" w:eastAsia="仿宋_GB2312" w:hAnsi="仿宋" w:cs="Times New Roman"/>
          <w:b/>
          <w:bCs/>
          <w:color w:val="000000" w:themeColor="text1"/>
          <w:kern w:val="2"/>
          <w:sz w:val="32"/>
          <w:szCs w:val="32"/>
        </w:rPr>
        <w:t xml:space="preserve"> </w:t>
      </w:r>
      <w:r w:rsidR="0028040E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复查</w:t>
      </w:r>
      <w:r w:rsidRPr="00C979C2" w:rsid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依据</w:t>
      </w:r>
      <w:r w:rsidR="00C979C2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为加强对中国</w:t>
      </w:r>
      <w:r w:rsidRPr="003714A9" w:rsidR="00A3538D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气候宜居城市（县）创建示范工作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的</w:t>
      </w:r>
      <w:r w:rsidRPr="003714A9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监督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和管理，</w:t>
      </w:r>
      <w:r w:rsidRPr="003714A9" w:rsidR="00A3538D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依据《中国气象局气候生态品牌创建示范活动管理办法》</w:t>
      </w:r>
      <w:r w:rsidR="00A6450C">
        <w:rPr>
          <w:rFonts w:ascii="仿宋_GB2312" w:eastAsia="仿宋_GB2312" w:hint="eastAsia"/>
          <w:sz w:val="32"/>
          <w:szCs w:val="32"/>
        </w:rPr>
        <w:t>（</w:t>
      </w:r>
      <w:r w:rsidRPr="00AD45AC" w:rsidR="00A6450C">
        <w:rPr>
          <w:rFonts w:ascii="仿宋_GB2312" w:eastAsia="仿宋_GB2312" w:hint="eastAsia"/>
          <w:sz w:val="32"/>
          <w:szCs w:val="32"/>
        </w:rPr>
        <w:t>气发〔2022〕130号</w:t>
      </w:r>
      <w:r w:rsidR="00A6450C">
        <w:rPr>
          <w:rFonts w:ascii="仿宋_GB2312" w:eastAsia="仿宋_GB2312" w:hint="eastAsia"/>
          <w:sz w:val="32"/>
          <w:szCs w:val="32"/>
        </w:rPr>
        <w:t>）</w:t>
      </w:r>
      <w:r w:rsidR="00EE0A6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和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《</w:t>
      </w:r>
      <w:r w:rsidRPr="003714A9" w:rsidR="00A3538D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中国气候宜居城市（县）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创建示范工作实施细则》</w:t>
      </w:r>
      <w:r w:rsidRPr="00A6450C"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（</w:t>
      </w:r>
      <w:r w:rsidRPr="00A6450C"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气减函</w:t>
      </w:r>
      <w:r w:rsidRPr="00A6450C"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〔2023〕46号</w:t>
      </w:r>
      <w:r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附件2</w:t>
      </w:r>
      <w:r w:rsidRPr="00A6450C"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）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，制定本办法。</w:t>
      </w:r>
    </w:p>
    <w:p w:rsidR="00CD705B" w:rsidRPr="003714A9" w:rsidP="00CD705B" w14:paraId="798FDF32" w14:textId="4F9CEABF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仿宋" w:cs="Times New Roman" w:hint="eastAsia"/>
          <w:b/>
          <w:bCs/>
          <w:color w:val="000000" w:themeColor="text1"/>
          <w:sz w:val="32"/>
          <w:szCs w:val="32"/>
        </w:rPr>
        <w:t>第二</w:t>
      </w:r>
      <w:r w:rsidRPr="003714A9">
        <w:rPr>
          <w:rFonts w:ascii="仿宋_GB2312" w:eastAsia="仿宋_GB2312" w:hAnsi="仿宋" w:cs="Times New Roman" w:hint="eastAsia"/>
          <w:b/>
          <w:bCs/>
          <w:color w:val="000000" w:themeColor="text1"/>
          <w:sz w:val="32"/>
          <w:szCs w:val="32"/>
        </w:rPr>
        <w:t>条</w:t>
      </w:r>
      <w:r w:rsidRPr="003714A9">
        <w:rPr>
          <w:rFonts w:ascii="仿宋_GB2312" w:eastAsia="仿宋_GB2312" w:hAnsi="仿宋" w:cs="Times New Roman"/>
          <w:b/>
          <w:bCs/>
          <w:color w:val="000000" w:themeColor="text1"/>
          <w:sz w:val="32"/>
          <w:szCs w:val="32"/>
        </w:rPr>
        <w:t xml:space="preserve">  </w:t>
      </w:r>
      <w:r>
        <w:rPr>
          <w:rFonts w:ascii="仿宋_GB2312" w:eastAsia="仿宋_GB2312" w:hAnsi="仿宋" w:cs="Times New Roman" w:hint="eastAsia"/>
          <w:b/>
          <w:bCs/>
          <w:color w:val="000000" w:themeColor="text1"/>
          <w:sz w:val="32"/>
          <w:szCs w:val="32"/>
        </w:rPr>
        <w:t>复查对象。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国家气候中心根据中国气候宜居城市（县）品牌授予年限，确定当年复查县市（区域）名单。</w:t>
      </w:r>
    </w:p>
    <w:p w:rsidR="00142C51" w:rsidP="00556296" w14:paraId="5BABC897" w14:textId="392D9A74">
      <w:pPr>
        <w:pStyle w:val="NormalWeb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3714A9">
        <w:rPr>
          <w:rFonts w:ascii="仿宋_GB2312" w:eastAsia="仿宋_GB2312" w:hAnsi="仿宋" w:cs="Times New Roman" w:hint="eastAsia"/>
          <w:b/>
          <w:color w:val="000000" w:themeColor="text1"/>
          <w:kern w:val="2"/>
          <w:sz w:val="32"/>
          <w:szCs w:val="32"/>
        </w:rPr>
        <w:t>第</w:t>
      </w:r>
      <w:r w:rsidR="00CD705B">
        <w:rPr>
          <w:rFonts w:ascii="仿宋_GB2312" w:eastAsia="仿宋_GB2312" w:hAnsi="仿宋" w:cs="Times New Roman" w:hint="eastAsia"/>
          <w:b/>
          <w:color w:val="000000" w:themeColor="text1"/>
          <w:kern w:val="2"/>
          <w:sz w:val="32"/>
          <w:szCs w:val="32"/>
        </w:rPr>
        <w:t>三</w:t>
      </w:r>
      <w:r w:rsidRPr="003714A9">
        <w:rPr>
          <w:rFonts w:ascii="仿宋_GB2312" w:eastAsia="仿宋_GB2312" w:hAnsi="仿宋" w:cs="Times New Roman" w:hint="eastAsia"/>
          <w:b/>
          <w:color w:val="000000" w:themeColor="text1"/>
          <w:kern w:val="2"/>
          <w:sz w:val="32"/>
          <w:szCs w:val="32"/>
        </w:rPr>
        <w:t>条</w:t>
      </w:r>
      <w:r w:rsidRP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C979C2">
        <w:rPr>
          <w:rFonts w:ascii="仿宋_GB2312" w:eastAsia="仿宋_GB2312" w:hAnsi="仿宋" w:cs="Times New Roman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C979C2" w:rsid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复查周期</w:t>
      </w:r>
      <w:r w:rsidRPr="00C979C2" w:rsidR="00C979C2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  <w:r w:rsidRPr="003714A9" w:rsidR="00A3538D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国家气候中心对获得“中国气候宜居城市（县）”称号的地区实行动态监督管理，</w:t>
      </w:r>
      <w:r w:rsidR="00EE0A6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原则上</w:t>
      </w:r>
      <w:r w:rsidRPr="003714A9" w:rsidR="00A3538D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每5年开展一次复查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p w:rsidR="004A75F3" w:rsidRPr="00D245DF" w:rsidP="00D245DF" w14:paraId="77305069" w14:textId="7E3D07EC">
      <w:pPr>
        <w:pStyle w:val="NormalWeb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3714A9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第四条</w:t>
      </w:r>
      <w:r w:rsidRP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C979C2">
        <w:rPr>
          <w:rFonts w:ascii="仿宋_GB2312" w:eastAsia="仿宋_GB2312" w:hAnsi="仿宋" w:cs="Times New Roman"/>
          <w:b/>
          <w:bCs/>
          <w:color w:val="000000" w:themeColor="text1"/>
          <w:kern w:val="2"/>
          <w:sz w:val="32"/>
          <w:szCs w:val="32"/>
        </w:rPr>
        <w:t xml:space="preserve"> </w:t>
      </w:r>
      <w:r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通知下发</w:t>
      </w:r>
      <w:r w:rsidRP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。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国家气候中心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将复查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通知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下发至</w:t>
      </w:r>
      <w:r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被复查</w:t>
      </w:r>
      <w:r w:rsidRPr="00A6450C"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县（市、区、旗）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</w:t>
      </w:r>
      <w:r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并指导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被复查</w:t>
      </w:r>
      <w:r w:rsidRPr="00A6450C"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县（市、区、旗）</w:t>
      </w:r>
      <w:r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相关单位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做好复查准备工作。</w:t>
      </w:r>
    </w:p>
    <w:p w:rsidR="000430B9" w:rsidP="00556296" w14:paraId="19DA2F25" w14:textId="7A60DF79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3714A9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第</w:t>
      </w:r>
      <w:r w:rsidR="001171E0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五</w:t>
      </w:r>
      <w:r w:rsidRPr="003714A9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条</w:t>
      </w:r>
      <w:r w:rsidRP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C979C2">
        <w:rPr>
          <w:rFonts w:ascii="仿宋_GB2312" w:eastAsia="仿宋_GB2312" w:hAnsi="仿宋" w:cs="Times New Roman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C979C2" w:rsid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报告审查。</w:t>
      </w:r>
      <w:bookmarkStart w:id="0" w:name="_Hlk140676932"/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被复查</w:t>
      </w:r>
      <w:r w:rsidR="00A6450C">
        <w:rPr>
          <w:rFonts w:ascii="仿宋_GB2312" w:eastAsia="仿宋_GB2312" w:hAnsi="仿宋" w:cs="Arial" w:hint="eastAsia"/>
          <w:sz w:val="32"/>
          <w:szCs w:val="32"/>
        </w:rPr>
        <w:t>县（市、区、旗）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应向</w:t>
      </w:r>
      <w:r w:rsidRPr="003714A9" w:rsidR="00412193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国家气候中心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提交</w:t>
      </w:r>
      <w:r w:rsidRPr="003714A9" w:rsidR="00412193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《中国气候宜居城市（县）创建示范工作</w:t>
      </w:r>
      <w:r w:rsidR="0066764E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自评</w:t>
      </w:r>
      <w:r w:rsidRPr="003714A9" w:rsidR="00412193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报告》</w:t>
      </w:r>
      <w:r w:rsidR="0074143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（附录一）</w:t>
      </w:r>
      <w:bookmarkEnd w:id="0"/>
      <w:r w:rsidR="0067093A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  <w:r w:rsidRPr="003714A9" w:rsidR="00412193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主要内容包括：</w:t>
      </w:r>
    </w:p>
    <w:p w:rsidR="000430B9" w:rsidP="00556296" w14:paraId="35F36719" w14:textId="53E86714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bookmarkStart w:id="1" w:name="_Hlk133880715"/>
      <w:r w:rsidRPr="000430B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（一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）</w:t>
      </w:r>
      <w:r w:rsidR="006F0CF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获</w:t>
      </w:r>
      <w:r w:rsidR="00900F6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得称号</w:t>
      </w:r>
      <w:r w:rsidR="006F0CF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前后相关评价指标</w:t>
      </w:r>
      <w:r w:rsidR="00052F95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变化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情况。</w:t>
      </w:r>
      <w:r w:rsidR="0090770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相关指标基准值采用原技术评估报告的评价值</w:t>
      </w:r>
      <w:r w:rsidRPr="007D5E44" w:rsidR="007D5E4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，对原报告未涉及的指标，可采用原评审年所处年份的气候平均值</w:t>
      </w:r>
      <w:r w:rsidR="0090770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；指标当前值采用</w:t>
      </w:r>
      <w:r w:rsidR="00D245D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最新滑动3</w:t>
      </w:r>
      <w:r w:rsidR="00D245DF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0</w:t>
      </w:r>
      <w:r w:rsidR="00D245D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年</w:t>
      </w:r>
      <w:r w:rsidR="0090770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平均值。各评价</w:t>
      </w:r>
      <w:r w:rsidR="00D82D2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指标的计算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须</w:t>
      </w:r>
      <w:r w:rsidR="00D82D2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符合</w:t>
      </w:r>
      <w:r w:rsidR="0086556E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《</w:t>
      </w:r>
      <w:r w:rsidRPr="0028040E" w:rsidR="0086556E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中国气候宜居城市（县）创建示范技术</w:t>
      </w:r>
      <w:r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规范</w:t>
      </w:r>
      <w:r w:rsidRPr="0028040E" w:rsidR="0086556E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（2023年修订）</w:t>
      </w:r>
      <w:r w:rsidR="0086556E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》</w:t>
      </w:r>
      <w:r w:rsidR="00D82D2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要求</w:t>
      </w:r>
      <w:r w:rsidR="00900F6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p w:rsidR="00412193" w:rsidP="00556296" w14:paraId="04C8C384" w14:textId="15C743BC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（二）</w:t>
      </w:r>
      <w:r w:rsidR="00900F6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获得称号后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在气候宜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居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品牌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创建示范方面的工作情况</w:t>
      </w:r>
      <w:r w:rsidR="0074143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包括但不限于品牌宣传推广</w:t>
      </w:r>
      <w:r w:rsidR="0024686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活动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、</w:t>
      </w:r>
      <w:r w:rsidR="000C0B83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生态文明建设、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后续工作谋划</w:t>
      </w:r>
      <w:r w:rsidR="007D5E4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以及</w:t>
      </w:r>
      <w:r w:rsidR="00CC11A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地方政府</w:t>
      </w:r>
      <w:r w:rsidR="00CC11A0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对气象</w:t>
      </w:r>
      <w:r w:rsidR="00CC11A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工作</w:t>
      </w:r>
      <w:r w:rsidR="00CC11A0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的</w:t>
      </w:r>
      <w:r w:rsidR="006C467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支撑</w:t>
      </w:r>
      <w:r w:rsidR="00CC11A0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保障</w:t>
      </w:r>
      <w:r w:rsidR="007D5E4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等</w:t>
      </w:r>
      <w:r w:rsidR="00CC11A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  <w:r w:rsidR="007C478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须提供与报告内容有关的政府报告、规划纲要、统计年鉴、行业公报等证明材料</w:t>
      </w:r>
      <w:r w:rsidR="007D5E4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，并</w:t>
      </w:r>
      <w:r w:rsidR="007C478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提供与本地气候宜</w:t>
      </w:r>
      <w:r w:rsidR="007C478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居品牌</w:t>
      </w:r>
      <w:r w:rsidR="007C478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创建示范有关的权威媒体报道</w:t>
      </w:r>
      <w:r w:rsidR="00900F6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和</w:t>
      </w:r>
      <w:r w:rsidR="0024686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图片</w:t>
      </w:r>
      <w:r w:rsidR="00900F6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/</w:t>
      </w:r>
      <w:r w:rsidR="00A6450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音</w:t>
      </w:r>
      <w:r w:rsidR="0024686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视频素材</w:t>
      </w:r>
      <w:r w:rsidR="00900F6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（有版权）</w:t>
      </w:r>
      <w:r w:rsidR="0024686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等佐证材料。</w:t>
      </w:r>
    </w:p>
    <w:p w:rsidR="00741431" w:rsidRPr="003714A9" w:rsidP="00CC11A0" w14:paraId="4BFABA4F" w14:textId="03A43C71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（三）品牌创建成效。包括但不限于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经济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、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社会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、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生态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等方面的效益，尽量定量化描述。</w:t>
      </w:r>
      <w:bookmarkEnd w:id="1"/>
    </w:p>
    <w:p w:rsidR="009D6410" w:rsidP="00556296" w14:paraId="2F238A5A" w14:textId="256BAC18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6C4979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第</w:t>
      </w:r>
      <w:r w:rsidR="001171E0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六</w:t>
      </w:r>
      <w:r w:rsidRPr="006C4979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条</w:t>
      </w:r>
      <w:r w:rsidRP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C979C2">
        <w:rPr>
          <w:rFonts w:ascii="仿宋_GB2312" w:eastAsia="仿宋_GB2312" w:hAnsi="仿宋" w:cs="Times New Roman"/>
          <w:b/>
          <w:bCs/>
          <w:color w:val="000000" w:themeColor="text1"/>
          <w:kern w:val="2"/>
          <w:sz w:val="32"/>
          <w:szCs w:val="32"/>
        </w:rPr>
        <w:t xml:space="preserve"> </w:t>
      </w:r>
      <w:r w:rsidR="001C021F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实地</w:t>
      </w:r>
      <w:r w:rsidR="007F2476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复查</w:t>
      </w:r>
      <w:r w:rsidRPr="00C979C2" w:rsidR="00C979C2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。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国家气候中心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组建工作组</w:t>
      </w:r>
      <w:r w:rsidR="00C979C2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对</w:t>
      </w:r>
      <w:r w:rsidR="00C979C2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被复查</w:t>
      </w:r>
      <w:r w:rsidRPr="003714A9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地区进行</w:t>
      </w:r>
      <w:r w:rsidR="001C021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抽查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p w:rsidR="004E685B" w:rsidP="00556296" w14:paraId="29D0CAFE" w14:textId="19EFB6D7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9D6410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第</w:t>
      </w:r>
      <w:r w:rsidR="001171E0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七</w:t>
      </w:r>
      <w:r w:rsidRPr="009D6410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 xml:space="preserve">条 </w:t>
      </w:r>
      <w:r w:rsidRPr="009D6410">
        <w:rPr>
          <w:rFonts w:ascii="仿宋_GB2312" w:eastAsia="仿宋_GB2312" w:hAnsi="仿宋" w:cs="Times New Roman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9D6410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复查</w:t>
      </w:r>
      <w:r w:rsidR="00242FEF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评审</w:t>
      </w:r>
      <w:r w:rsidRPr="009D6410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。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国家气候中心</w:t>
      </w:r>
      <w:r w:rsidR="00242FE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组织召开专家评审会，对</w:t>
      </w:r>
      <w:r w:rsidRPr="003714A9" w:rsidR="00242FE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被复查县市（区域）</w:t>
      </w:r>
      <w:r w:rsidR="00242FE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气候宜</w:t>
      </w:r>
      <w:r w:rsidR="00242FE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居品牌</w:t>
      </w:r>
      <w:r w:rsidR="00242FE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创建示范工作进行评审</w:t>
      </w:r>
      <w:r w:rsidR="004C0463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</w:t>
      </w:r>
      <w:r w:rsidR="004C0463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复查评审</w:t>
      </w:r>
      <w:r w:rsidR="0012590A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评分要求</w:t>
      </w:r>
      <w:r w:rsidR="004C0463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见附录二</w:t>
      </w:r>
      <w:r w:rsidR="00242FE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p w:rsidR="00142C51" w:rsidP="00526BA7" w14:paraId="759630FE" w14:textId="4E631346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4E685B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第</w:t>
      </w:r>
      <w:r w:rsidR="001171E0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八</w:t>
      </w:r>
      <w:r w:rsidRPr="004E685B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 xml:space="preserve">条 </w:t>
      </w:r>
      <w:r w:rsidRPr="004E685B">
        <w:rPr>
          <w:rFonts w:ascii="仿宋_GB2312" w:eastAsia="仿宋_GB2312" w:hAnsi="仿宋" w:cs="Times New Roman"/>
          <w:b/>
          <w:bCs/>
          <w:color w:val="000000" w:themeColor="text1"/>
          <w:kern w:val="2"/>
          <w:sz w:val="32"/>
          <w:szCs w:val="32"/>
        </w:rPr>
        <w:t xml:space="preserve"> </w:t>
      </w:r>
      <w:r w:rsidRPr="004E685B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公示和发布。</w:t>
      </w:r>
      <w:r w:rsidR="009D641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复查</w:t>
      </w:r>
      <w:r w:rsidR="00A2460E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结果</w:t>
      </w:r>
      <w:r w:rsidR="0055629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报请</w:t>
      </w:r>
      <w:r w:rsidR="009D641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中国气象局</w:t>
      </w:r>
      <w:r w:rsidR="00A2460E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气候生态品牌创建示范活动工作领导小组</w:t>
      </w:r>
      <w:r w:rsidR="00242FEF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审核并公示</w:t>
      </w:r>
      <w:r w:rsidRPr="006C4979" w:rsidR="006C497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  <w:r w:rsidRPr="004E685B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通过复查的地区</w:t>
      </w:r>
      <w:r w:rsidR="00A2460E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保留</w:t>
      </w:r>
      <w:r w:rsidRPr="004E685B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“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中国气候宜居城市（县）</w:t>
      </w:r>
      <w:r w:rsidRPr="004E685B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”称号</w:t>
      </w:r>
      <w:r w:rsidRPr="004E685B" w:rsidR="007763C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  <w:r w:rsidR="005B193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对</w:t>
      </w:r>
      <w:r w:rsidR="009D641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未通过复查地区</w:t>
      </w:r>
      <w:r w:rsidR="005B193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，国家气候中心将责令</w:t>
      </w:r>
      <w:r w:rsidRPr="004E685B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限期整改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，整改后仍不符合要求的地区，</w:t>
      </w:r>
      <w:r w:rsidR="005B193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将</w:t>
      </w:r>
      <w:r w:rsidRPr="004E685B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报请中国气象局按程序撤销“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中国气候宜居城市（县）</w:t>
      </w:r>
      <w:r w:rsidRPr="004E685B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”称号</w:t>
      </w:r>
      <w:r w:rsidR="009D641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p w:rsidR="000D516C" w:rsidP="000D516C" w14:paraId="2D5BCBB9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0D516C" w:rsidP="000D516C" w14:paraId="54505663" w14:textId="5F202B05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B44973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附录</w:t>
      </w:r>
      <w:r w:rsidRPr="00B44973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一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 xml:space="preserve"> 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中国气候宜居城市（县）创建示范工作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自评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报告</w:t>
      </w:r>
      <w:r w:rsidR="00A718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模板</w:t>
      </w:r>
    </w:p>
    <w:p w:rsidR="000D516C" w:rsidP="000D516C" w14:paraId="7667906B" w14:textId="45BFCFE1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B44973">
        <w:rPr>
          <w:rFonts w:ascii="仿宋_GB2312" w:eastAsia="仿宋_GB2312" w:hAnsi="仿宋" w:cs="Times New Roman" w:hint="eastAsia"/>
          <w:b/>
          <w:bCs/>
          <w:color w:val="000000" w:themeColor="text1"/>
          <w:kern w:val="2"/>
          <w:sz w:val="32"/>
          <w:szCs w:val="32"/>
        </w:rPr>
        <w:t>附录二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 xml:space="preserve"> </w:t>
      </w:r>
      <w:r w:rsidRPr="003714A9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中国气候宜居城市（县）创建示范工作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复查评审表</w:t>
      </w:r>
    </w:p>
    <w:p w:rsidR="00A718A1" w14:paraId="61A0B77F" w14:textId="0B148FA4">
      <w:pPr>
        <w:widowControl/>
        <w:jc w:val="left"/>
        <w:rPr>
          <w:rFonts w:ascii="仿宋_GB2312" w:eastAsia="仿宋_GB2312" w:hAnsi="仿宋" w:cs="Times New Roman"/>
          <w:color w:val="000000" w:themeColor="text1"/>
          <w:sz w:val="32"/>
          <w:szCs w:val="32"/>
        </w:rPr>
      </w:pPr>
      <w:r>
        <w:rPr>
          <w:rFonts w:ascii="仿宋_GB2312" w:eastAsia="仿宋_GB2312" w:hAnsi="仿宋" w:cs="Times New Roman"/>
          <w:color w:val="000000" w:themeColor="text1"/>
          <w:sz w:val="32"/>
          <w:szCs w:val="32"/>
        </w:rPr>
        <w:br w:type="page"/>
      </w:r>
    </w:p>
    <w:p w:rsidR="00A718A1" w:rsidRPr="00A718A1" w:rsidP="000D516C" w14:paraId="7A8F4838" w14:textId="583A05C1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 w:rsidRPr="00A718A1">
        <w:rPr>
          <w:rFonts w:ascii="黑体" w:eastAsia="黑体" w:hAnsi="黑体" w:cs="Times New Roman" w:hint="eastAsia"/>
          <w:b/>
          <w:bCs/>
          <w:color w:val="000000" w:themeColor="text1"/>
          <w:kern w:val="2"/>
          <w:sz w:val="32"/>
          <w:szCs w:val="32"/>
        </w:rPr>
        <w:t>附录一</w:t>
      </w:r>
    </w:p>
    <w:p w:rsidR="00A718A1" w:rsidP="00A718A1" w14:paraId="2963606C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center"/>
        <w:rPr>
          <w:rFonts w:ascii="黑体" w:eastAsia="黑体" w:hAnsi="黑体" w:cs="Times New Roman"/>
          <w:b/>
          <w:bCs/>
          <w:color w:val="000000" w:themeColor="text1"/>
          <w:kern w:val="2"/>
          <w:sz w:val="36"/>
          <w:szCs w:val="36"/>
        </w:rPr>
      </w:pPr>
    </w:p>
    <w:p w:rsidR="00A718A1" w:rsidP="00A718A1" w14:paraId="3EE705F3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center"/>
        <w:rPr>
          <w:rFonts w:ascii="黑体" w:eastAsia="黑体" w:hAnsi="黑体" w:cs="Times New Roman"/>
          <w:b/>
          <w:bCs/>
          <w:color w:val="000000" w:themeColor="text1"/>
          <w:kern w:val="2"/>
          <w:sz w:val="36"/>
          <w:szCs w:val="36"/>
        </w:rPr>
      </w:pPr>
    </w:p>
    <w:p w:rsidR="00A718A1" w:rsidP="00A718A1" w14:paraId="76AD6DE4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center"/>
        <w:rPr>
          <w:rFonts w:ascii="黑体" w:eastAsia="黑体" w:hAnsi="黑体" w:cs="Times New Roman"/>
          <w:b/>
          <w:bCs/>
          <w:color w:val="000000" w:themeColor="text1"/>
          <w:kern w:val="2"/>
          <w:sz w:val="36"/>
          <w:szCs w:val="36"/>
        </w:rPr>
      </w:pPr>
    </w:p>
    <w:p w:rsidR="00A718A1" w:rsidRPr="00A718A1" w:rsidP="00A718A1" w14:paraId="569AE8E2" w14:textId="131589B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center"/>
        <w:rPr>
          <w:rFonts w:ascii="黑体" w:eastAsia="黑体" w:hAnsi="黑体" w:cs="Times New Roman"/>
          <w:b/>
          <w:bCs/>
          <w:color w:val="000000" w:themeColor="text1"/>
          <w:kern w:val="2"/>
          <w:sz w:val="56"/>
          <w:szCs w:val="56"/>
        </w:rPr>
      </w:pPr>
      <w:r w:rsidRPr="00A718A1">
        <w:rPr>
          <w:rFonts w:ascii="黑体" w:eastAsia="黑体" w:hAnsi="黑体" w:cs="Times New Roman" w:hint="eastAsia"/>
          <w:b/>
          <w:bCs/>
          <w:color w:val="000000" w:themeColor="text1"/>
          <w:kern w:val="2"/>
          <w:sz w:val="56"/>
          <w:szCs w:val="56"/>
        </w:rPr>
        <w:t>中国气候宜居城市（县）</w:t>
      </w:r>
    </w:p>
    <w:p w:rsidR="00A718A1" w:rsidRPr="00A718A1" w:rsidP="00A718A1" w14:paraId="7BDD4973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center"/>
        <w:rPr>
          <w:rFonts w:ascii="黑体" w:eastAsia="黑体" w:hAnsi="黑体" w:cs="Times New Roman"/>
          <w:b/>
          <w:bCs/>
          <w:color w:val="000000" w:themeColor="text1"/>
          <w:kern w:val="2"/>
          <w:sz w:val="36"/>
          <w:szCs w:val="36"/>
        </w:rPr>
      </w:pPr>
    </w:p>
    <w:p w:rsidR="000D516C" w:rsidRPr="00A718A1" w:rsidP="00A718A1" w14:paraId="2ED74BF7" w14:textId="65D279E3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center"/>
        <w:rPr>
          <w:rFonts w:ascii="黑体" w:eastAsia="黑体" w:hAnsi="黑体" w:cs="Times New Roman"/>
          <w:b/>
          <w:bCs/>
          <w:color w:val="000000" w:themeColor="text1"/>
          <w:kern w:val="2"/>
          <w:sz w:val="56"/>
          <w:szCs w:val="56"/>
        </w:rPr>
      </w:pPr>
      <w:r w:rsidRPr="00A718A1">
        <w:rPr>
          <w:rFonts w:ascii="黑体" w:eastAsia="黑体" w:hAnsi="黑体" w:cs="Times New Roman" w:hint="eastAsia"/>
          <w:b/>
          <w:bCs/>
          <w:color w:val="000000" w:themeColor="text1"/>
          <w:kern w:val="2"/>
          <w:sz w:val="56"/>
          <w:szCs w:val="56"/>
        </w:rPr>
        <w:t>创建示范工作自评报告</w:t>
      </w:r>
    </w:p>
    <w:p w:rsidR="00A718A1" w:rsidP="000D516C" w14:paraId="643B72C1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0D516C" w14:paraId="51B186F5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0D516C" w14:paraId="256AEA13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0D516C" w14:paraId="25B85FD7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0D516C" w14:paraId="59F7697F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0D516C" w14:paraId="53F0969F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0D516C" w14:paraId="5A555E47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0D516C" w14:paraId="08D2BF8C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0D516C" w14:paraId="7C6B38FD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A718A1" w:rsidP="00F871C3" w14:paraId="063D91E0" w14:textId="7B6B70D7">
      <w:pPr>
        <w:pStyle w:val="NormalWeb"/>
        <w:shd w:val="clear" w:color="auto" w:fill="FFFFFF"/>
        <w:spacing w:before="0" w:beforeAutospacing="0" w:after="0" w:afterAutospacing="0" w:line="560" w:lineRule="exact"/>
        <w:ind w:left="850" w:right="42" w:leftChars="405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单位名称：</w:t>
      </w:r>
      <w:r w:rsidRPr="00A718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  <w:u w:val="single"/>
        </w:rPr>
        <w:t xml:space="preserve"> </w:t>
      </w:r>
      <w:r w:rsidRPr="00A718A1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  <w:u w:val="single"/>
        </w:rPr>
        <w:t xml:space="preserve">           </w:t>
      </w:r>
      <w:r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  <w:u w:val="single"/>
        </w:rPr>
        <w:t xml:space="preserve">         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（加盖公章）</w:t>
      </w:r>
    </w:p>
    <w:p w:rsidR="00A718A1" w:rsidP="00F871C3" w14:paraId="6D704326" w14:textId="63D0B3F4">
      <w:pPr>
        <w:pStyle w:val="NormalWeb"/>
        <w:shd w:val="clear" w:color="auto" w:fill="FFFFFF"/>
        <w:spacing w:before="0" w:beforeAutospacing="0" w:after="0" w:afterAutospacing="0" w:line="560" w:lineRule="exact"/>
        <w:ind w:left="850" w:right="42" w:leftChars="405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  <w:u w:val="single"/>
        </w:rPr>
      </w:pP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授牌年份：</w:t>
      </w:r>
      <w:r w:rsidRPr="00A718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  <w:u w:val="single"/>
        </w:rPr>
        <w:t xml:space="preserve"> </w:t>
      </w:r>
      <w:r w:rsidRPr="00A718A1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  <w:u w:val="single"/>
        </w:rPr>
        <w:t xml:space="preserve">           </w:t>
      </w:r>
      <w:r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  <w:u w:val="single"/>
        </w:rPr>
        <w:t xml:space="preserve">         </w:t>
      </w:r>
    </w:p>
    <w:p w:rsidR="00A718A1" w:rsidP="00F871C3" w14:paraId="772C2FAF" w14:textId="43E5BAC6">
      <w:pPr>
        <w:pStyle w:val="NormalWeb"/>
        <w:shd w:val="clear" w:color="auto" w:fill="FFFFFF"/>
        <w:spacing w:before="0" w:beforeAutospacing="0" w:after="0" w:afterAutospacing="0" w:line="560" w:lineRule="exact"/>
        <w:ind w:left="850" w:right="42" w:leftChars="405" w:rightChars="20"/>
        <w:jc w:val="both"/>
        <w:rPr>
          <w:rFonts w:ascii="仿宋_GB2312" w:eastAsia="仿宋_GB2312" w:hAnsi="仿宋" w:cs="Times New Roman"/>
          <w:sz w:val="32"/>
          <w:szCs w:val="32"/>
        </w:rPr>
      </w:pPr>
      <w:r w:rsidRPr="00A718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联系人：</w:t>
      </w:r>
      <w:r w:rsidRPr="00A718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  <w:u w:val="single"/>
        </w:rPr>
        <w:t xml:space="preserve"> </w:t>
      </w:r>
      <w:r w:rsidRPr="00A718A1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  <w:u w:val="single"/>
        </w:rPr>
        <w:t xml:space="preserve">                      </w:t>
      </w:r>
      <w:r w:rsidRPr="00A718A1">
        <w:rPr>
          <w:rFonts w:ascii="仿宋_GB2312" w:eastAsia="仿宋_GB2312" w:hAnsi="仿宋" w:cs="Times New Roman"/>
          <w:sz w:val="32"/>
          <w:szCs w:val="32"/>
        </w:rPr>
        <w:t xml:space="preserve"> </w:t>
      </w:r>
    </w:p>
    <w:p w:rsidR="00A718A1" w:rsidP="00F871C3" w14:paraId="7BAC53F9" w14:textId="1359FED6">
      <w:pPr>
        <w:pStyle w:val="NormalWeb"/>
        <w:shd w:val="clear" w:color="auto" w:fill="FFFFFF"/>
        <w:spacing w:before="0" w:beforeAutospacing="0" w:after="0" w:afterAutospacing="0" w:line="560" w:lineRule="exact"/>
        <w:ind w:left="850" w:right="42" w:leftChars="405" w:rightChars="20"/>
        <w:jc w:val="both"/>
        <w:rPr>
          <w:rFonts w:ascii="仿宋_GB2312" w:eastAsia="仿宋_GB2312" w:hAnsi="仿宋" w:cs="Times New Roman"/>
          <w:sz w:val="32"/>
          <w:szCs w:val="32"/>
        </w:rPr>
      </w:pPr>
      <w:r>
        <w:rPr>
          <w:rFonts w:ascii="仿宋_GB2312" w:eastAsia="仿宋_GB2312" w:hAnsi="仿宋" w:cs="Times New Roman" w:hint="eastAsia"/>
          <w:sz w:val="32"/>
          <w:szCs w:val="32"/>
        </w:rPr>
        <w:t>联系方式：</w:t>
      </w:r>
      <w:r w:rsidRPr="00A718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  <w:u w:val="single"/>
        </w:rPr>
        <w:t xml:space="preserve"> </w:t>
      </w:r>
      <w:r w:rsidRPr="00A718A1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  <w:u w:val="single"/>
        </w:rPr>
        <w:t xml:space="preserve">                      </w:t>
      </w:r>
      <w:r w:rsidRPr="00A718A1">
        <w:rPr>
          <w:rFonts w:ascii="仿宋_GB2312" w:eastAsia="仿宋_GB2312" w:hAnsi="仿宋" w:cs="Times New Roman"/>
          <w:sz w:val="32"/>
          <w:szCs w:val="32"/>
        </w:rPr>
        <w:t xml:space="preserve"> </w:t>
      </w:r>
    </w:p>
    <w:p w:rsidR="00A718A1" w:rsidP="00F871C3" w14:paraId="3406E9F9" w14:textId="7E921268">
      <w:pPr>
        <w:pStyle w:val="NormalWeb"/>
        <w:shd w:val="clear" w:color="auto" w:fill="FFFFFF"/>
        <w:spacing w:before="0" w:beforeAutospacing="0" w:after="0" w:afterAutospacing="0" w:line="560" w:lineRule="exact"/>
        <w:ind w:left="850" w:right="42" w:leftChars="405" w:rightChars="20"/>
        <w:jc w:val="both"/>
        <w:rPr>
          <w:rFonts w:ascii="仿宋_GB2312" w:eastAsia="仿宋_GB2312" w:hAnsi="仿宋" w:cs="Times New Roman"/>
          <w:sz w:val="32"/>
          <w:szCs w:val="32"/>
        </w:rPr>
      </w:pPr>
      <w:r>
        <w:rPr>
          <w:rFonts w:ascii="仿宋_GB2312" w:eastAsia="仿宋_GB2312" w:hAnsi="仿宋" w:cs="Times New Roman" w:hint="eastAsia"/>
          <w:sz w:val="32"/>
          <w:szCs w:val="32"/>
        </w:rPr>
        <w:t>编制日期：</w:t>
      </w:r>
      <w:r w:rsidRPr="00A718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  <w:u w:val="single"/>
        </w:rPr>
        <w:t xml:space="preserve"> </w:t>
      </w:r>
      <w:r w:rsidRPr="00A718A1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  <w:u w:val="single"/>
        </w:rPr>
        <w:t xml:space="preserve">                      </w:t>
      </w:r>
      <w:r w:rsidRPr="00A718A1">
        <w:rPr>
          <w:rFonts w:ascii="仿宋_GB2312" w:eastAsia="仿宋_GB2312" w:hAnsi="仿宋" w:cs="Times New Roman"/>
          <w:sz w:val="32"/>
          <w:szCs w:val="32"/>
        </w:rPr>
        <w:t xml:space="preserve"> </w:t>
      </w:r>
    </w:p>
    <w:p w:rsidR="00A718A1" w:rsidP="000D516C" w14:paraId="352B3462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sz w:val="32"/>
          <w:szCs w:val="32"/>
        </w:rPr>
      </w:pPr>
    </w:p>
    <w:p w:rsidR="00C22AFE" w14:paraId="7893D2F0" w14:textId="19C73CAD">
      <w:pPr>
        <w:widowControl/>
        <w:jc w:val="left"/>
        <w:rPr>
          <w:rFonts w:ascii="仿宋_GB2312" w:eastAsia="仿宋_GB2312" w:hAnsi="仿宋" w:cs="Times New Roman"/>
          <w:color w:val="000000" w:themeColor="text1"/>
          <w:sz w:val="32"/>
          <w:szCs w:val="32"/>
        </w:rPr>
      </w:pPr>
      <w:r>
        <w:rPr>
          <w:rFonts w:ascii="仿宋_GB2312" w:eastAsia="仿宋_GB2312" w:hAnsi="仿宋" w:cs="Times New Roman"/>
          <w:color w:val="000000" w:themeColor="text1"/>
          <w:sz w:val="32"/>
          <w:szCs w:val="32"/>
        </w:rPr>
        <w:br w:type="page"/>
      </w:r>
    </w:p>
    <w:p w:rsidR="00AD6A6C" w:rsidRPr="004160B8" w:rsidP="00F56C53" w14:paraId="3B9D895E" w14:textId="33533641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 w:rsidRPr="004160B8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一</w:t>
      </w:r>
      <w:r w:rsidR="00C766F8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、</w:t>
      </w:r>
      <w:r w:rsidRPr="004160B8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概述</w:t>
      </w:r>
    </w:p>
    <w:p w:rsidR="00C22AFE" w:rsidRPr="00AD6A6C" w:rsidP="005D70D5" w14:paraId="5654C295" w14:textId="791DDB2D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介绍</w:t>
      </w:r>
      <w:r w:rsidRPr="00AD6A6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“中国气候宜居城市（县）”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申报情况，授予称号时间；</w:t>
      </w:r>
      <w:r w:rsidRPr="004160B8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获得称号前后相关评价指标变化情况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；</w:t>
      </w:r>
      <w:r w:rsidR="00AD053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概述</w:t>
      </w:r>
      <w:r w:rsidRPr="004160B8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获得称号后在气候宜</w:t>
      </w:r>
      <w:r w:rsidRPr="004160B8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居品牌</w:t>
      </w:r>
      <w:r w:rsidRPr="004160B8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创建示范方面的工作情况</w:t>
      </w:r>
      <w:r w:rsidR="00AD053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、</w:t>
      </w:r>
      <w:r w:rsidRPr="004160B8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品牌创建成效</w:t>
      </w:r>
      <w:r w:rsidR="008A45F7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等</w:t>
      </w:r>
      <w:r w:rsidRPr="004160B8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p w:rsidR="00C22AFE" w:rsidRPr="004160B8" w:rsidP="00F56C53" w14:paraId="4B8A0E74" w14:textId="52B6CBE3">
      <w:pPr>
        <w:pStyle w:val="NormalWeb"/>
        <w:shd w:val="clear" w:color="auto" w:fill="FFFFFF"/>
        <w:spacing w:before="156" w:beforeLines="50" w:beforeAutospacing="0" w:after="0" w:afterAutospacing="0" w:line="560" w:lineRule="exact"/>
        <w:ind w:firstLine="640" w:firstLineChars="200"/>
        <w:jc w:val="both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二</w:t>
      </w:r>
      <w:r w:rsidR="00C766F8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、</w:t>
      </w:r>
      <w:r w:rsidRPr="004160B8" w:rsidR="004160B8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“中国气候宜居城市（县）”评价指标等级变化</w:t>
      </w:r>
      <w:r w:rsidR="00EB6CD3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情况</w:t>
      </w:r>
    </w:p>
    <w:p w:rsidR="00C22AFE" w:rsidP="00EB6CD3" w14:paraId="4F99618A" w14:textId="7185A194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简要</w:t>
      </w:r>
      <w:r w:rsidR="007F79A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介绍</w:t>
      </w:r>
      <w:r w:rsidR="00AD6A6C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指标评价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数据来源，然后填写</w:t>
      </w:r>
      <w:r w:rsidR="007F79A6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下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表。</w:t>
      </w:r>
    </w:p>
    <w:p w:rsidR="00EB6CD3" w:rsidP="00140C90" w14:paraId="66B0EBC8" w14:textId="5AAE8260">
      <w:pPr>
        <w:spacing w:before="156" w:beforeLines="50" w:after="156" w:afterLines="50"/>
        <w:jc w:val="center"/>
        <w:rPr>
          <w:rFonts w:ascii="黑体" w:eastAsia="黑体" w:hAnsi="黑体"/>
          <w:sz w:val="24"/>
          <w:szCs w:val="28"/>
        </w:rPr>
      </w:pPr>
      <w:r w:rsidRPr="00140C90">
        <w:rPr>
          <w:rFonts w:ascii="黑体" w:eastAsia="黑体" w:hAnsi="黑体" w:hint="eastAsia"/>
          <w:sz w:val="24"/>
          <w:szCs w:val="24"/>
        </w:rPr>
        <w:t>气候宜</w:t>
      </w:r>
      <w:r w:rsidRPr="00140C90">
        <w:rPr>
          <w:rFonts w:ascii="黑体" w:eastAsia="黑体" w:hAnsi="黑体" w:hint="eastAsia"/>
          <w:sz w:val="24"/>
          <w:szCs w:val="24"/>
        </w:rPr>
        <w:t>居</w:t>
      </w:r>
      <w:r w:rsidRPr="00140C90">
        <w:rPr>
          <w:rFonts w:ascii="黑体" w:eastAsia="黑体" w:hAnsi="黑体" w:hint="eastAsia"/>
          <w:sz w:val="24"/>
          <w:szCs w:val="28"/>
        </w:rPr>
        <w:t>评价</w:t>
      </w:r>
      <w:r w:rsidRPr="00140C90">
        <w:rPr>
          <w:rFonts w:ascii="黑体" w:eastAsia="黑体" w:hAnsi="黑体" w:hint="eastAsia"/>
          <w:sz w:val="24"/>
          <w:szCs w:val="28"/>
        </w:rPr>
        <w:t>指标、阈值和评价等级变化表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97"/>
        <w:gridCol w:w="618"/>
        <w:gridCol w:w="436"/>
        <w:gridCol w:w="1981"/>
        <w:gridCol w:w="961"/>
        <w:gridCol w:w="965"/>
        <w:gridCol w:w="981"/>
        <w:gridCol w:w="1700"/>
        <w:gridCol w:w="595"/>
      </w:tblGrid>
      <w:tr w14:paraId="6932D0BF" w14:textId="77777777" w:rsidTr="0046000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57" w:type="dxa"/>
            <w:right w:w="57" w:type="dxa"/>
          </w:tblCellMar>
          <w:tblLook w:val="04A0"/>
        </w:tblPrEx>
        <w:trPr>
          <w:tblHeader/>
        </w:trPr>
        <w:tc>
          <w:tcPr>
            <w:tcW w:w="338" w:type="pct"/>
            <w:shd w:val="clear" w:color="auto" w:fill="auto"/>
            <w:vAlign w:val="center"/>
          </w:tcPr>
          <w:p w:rsidR="00964FE4" w:rsidRPr="00964FE4" w:rsidP="00964FE4" w14:paraId="5F8BAF37" w14:textId="77777777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964FE4">
              <w:rPr>
                <w:rFonts w:ascii="黑体" w:eastAsia="黑体" w:hAnsi="黑体" w:hint="eastAsia"/>
                <w:sz w:val="18"/>
              </w:rPr>
              <w:t>一级指标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964FE4" w:rsidRPr="00964FE4" w:rsidP="00964FE4" w14:paraId="0CCDC6EC" w14:textId="77777777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964FE4">
              <w:rPr>
                <w:rFonts w:ascii="黑体" w:eastAsia="黑体" w:hAnsi="黑体" w:hint="eastAsia"/>
                <w:sz w:val="18"/>
              </w:rPr>
              <w:t>二级指标</w:t>
            </w:r>
          </w:p>
        </w:tc>
        <w:tc>
          <w:tcPr>
            <w:tcW w:w="247" w:type="pct"/>
            <w:shd w:val="clear" w:color="auto" w:fill="auto"/>
            <w:vAlign w:val="center"/>
          </w:tcPr>
          <w:p w:rsidR="00964FE4" w:rsidRPr="00964FE4" w:rsidP="00964FE4" w14:paraId="4D54FB77" w14:textId="77777777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964FE4">
              <w:rPr>
                <w:rFonts w:ascii="黑体" w:eastAsia="黑体" w:hAnsi="黑体" w:hint="eastAsia"/>
                <w:sz w:val="18"/>
              </w:rPr>
              <w:t>序号</w:t>
            </w:r>
          </w:p>
        </w:tc>
        <w:tc>
          <w:tcPr>
            <w:tcW w:w="1121" w:type="pct"/>
            <w:shd w:val="clear" w:color="auto" w:fill="auto"/>
            <w:vAlign w:val="center"/>
          </w:tcPr>
          <w:p w:rsidR="00964FE4" w:rsidRPr="00964FE4" w:rsidP="00964FE4" w14:paraId="503FD2C1" w14:textId="77777777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964FE4">
              <w:rPr>
                <w:rFonts w:ascii="黑体" w:eastAsia="黑体" w:hAnsi="黑体" w:hint="eastAsia"/>
                <w:sz w:val="18"/>
              </w:rPr>
              <w:t>三级指标</w:t>
            </w:r>
          </w:p>
        </w:tc>
        <w:tc>
          <w:tcPr>
            <w:tcW w:w="544" w:type="pct"/>
            <w:shd w:val="clear" w:color="auto" w:fill="auto"/>
            <w:vAlign w:val="center"/>
          </w:tcPr>
          <w:p w:rsidR="00964FE4" w:rsidRPr="00964FE4" w:rsidP="00964FE4" w14:paraId="3B851DBD" w14:textId="77777777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964FE4">
              <w:rPr>
                <w:rFonts w:ascii="黑体" w:eastAsia="黑体" w:hAnsi="黑体" w:hint="eastAsia"/>
                <w:sz w:val="18"/>
              </w:rPr>
              <w:t>单位名称（符号）</w:t>
            </w:r>
          </w:p>
        </w:tc>
        <w:tc>
          <w:tcPr>
            <w:tcW w:w="546" w:type="pct"/>
            <w:vAlign w:val="center"/>
          </w:tcPr>
          <w:p w:rsidR="00964FE4" w:rsidRPr="00964FE4" w:rsidP="00964FE4" w14:paraId="643C518A" w14:textId="3BACF94D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C51BE5">
              <w:rPr>
                <w:rFonts w:ascii="黑体" w:eastAsia="黑体" w:hAnsi="黑体" w:hint="eastAsia"/>
                <w:sz w:val="18"/>
              </w:rPr>
              <w:t>基准值/评价等级</w:t>
            </w:r>
          </w:p>
        </w:tc>
        <w:tc>
          <w:tcPr>
            <w:tcW w:w="555" w:type="pct"/>
            <w:vAlign w:val="center"/>
          </w:tcPr>
          <w:p w:rsidR="00964FE4" w:rsidRPr="00964FE4" w:rsidP="00964FE4" w14:paraId="717D80A7" w14:textId="75E4E193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C51BE5">
              <w:rPr>
                <w:rFonts w:ascii="黑体" w:eastAsia="黑体" w:hAnsi="黑体" w:hint="eastAsia"/>
                <w:sz w:val="18"/>
              </w:rPr>
              <w:t>当前值/评价等级</w:t>
            </w:r>
          </w:p>
        </w:tc>
        <w:tc>
          <w:tcPr>
            <w:tcW w:w="962" w:type="pct"/>
            <w:vAlign w:val="center"/>
          </w:tcPr>
          <w:p w:rsidR="00964FE4" w:rsidRPr="00964FE4" w:rsidP="00964FE4" w14:paraId="7CD2BD83" w14:textId="16CDD553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964FE4">
              <w:rPr>
                <w:rFonts w:ascii="黑体" w:eastAsia="黑体" w:hAnsi="黑体" w:hint="eastAsia"/>
                <w:sz w:val="18"/>
              </w:rPr>
              <w:t>阈值</w:t>
            </w:r>
          </w:p>
        </w:tc>
        <w:tc>
          <w:tcPr>
            <w:tcW w:w="337" w:type="pct"/>
            <w:vAlign w:val="center"/>
          </w:tcPr>
          <w:p w:rsidR="00964FE4" w:rsidRPr="00964FE4" w:rsidP="00964FE4" w14:paraId="3BBD5356" w14:textId="77777777">
            <w:pPr>
              <w:spacing w:line="260" w:lineRule="exact"/>
              <w:jc w:val="center"/>
              <w:rPr>
                <w:rFonts w:ascii="黑体" w:eastAsia="黑体" w:hAnsi="黑体"/>
                <w:sz w:val="18"/>
              </w:rPr>
            </w:pPr>
            <w:r w:rsidRPr="00964FE4">
              <w:rPr>
                <w:rFonts w:ascii="黑体" w:eastAsia="黑体" w:hAnsi="黑体" w:hint="eastAsia"/>
                <w:sz w:val="18"/>
              </w:rPr>
              <w:t>评价等级</w:t>
            </w:r>
          </w:p>
        </w:tc>
      </w:tr>
      <w:tr w14:paraId="3A539E2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179"/>
        </w:trPr>
        <w:tc>
          <w:tcPr>
            <w:tcW w:w="338" w:type="pct"/>
            <w:vMerge w:val="restart"/>
            <w:shd w:val="clear" w:color="auto" w:fill="auto"/>
            <w:vAlign w:val="center"/>
          </w:tcPr>
          <w:p w:rsidR="00C40368" w:rsidP="00964FE4" w14:paraId="5D7F2CA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气候宜居禀赋</w:t>
            </w: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C40368" w:rsidP="00964FE4" w14:paraId="72E16A9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气温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C40368" w:rsidP="00964FE4" w14:paraId="4CC243B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C40368" w:rsidP="00964FE4" w14:paraId="53ABE9C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年适宜温度</w:t>
            </w:r>
          </w:p>
          <w:p w:rsidR="00C40368" w:rsidP="00964FE4" w14:paraId="0534DA5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（</w:t>
            </w:r>
            <w:r>
              <w:rPr>
                <w:rFonts w:ascii="宋体" w:hAnsi="宋体"/>
                <w:sz w:val="18"/>
              </w:rPr>
              <w:t xml:space="preserve">15 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i/>
                <w:sz w:val="18"/>
              </w:rPr>
              <w:t>T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 xml:space="preserve">25 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C40368" w:rsidP="00964FE4" w14:paraId="57A88A3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C40368" w:rsidP="00964FE4" w14:paraId="1BBDB8A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40368" w:rsidP="00964FE4" w14:paraId="60D7A02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77CBB85F" w14:textId="76BD8D03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150</w:t>
            </w:r>
          </w:p>
        </w:tc>
        <w:tc>
          <w:tcPr>
            <w:tcW w:w="337" w:type="pct"/>
            <w:vAlign w:val="center"/>
          </w:tcPr>
          <w:p w:rsidR="00C40368" w:rsidP="00964FE4" w14:paraId="5D6D048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70432CD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178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34E7730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2E35594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4FAE719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7248E9F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7245DFA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5F25E14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53C7105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7DA23254" w14:textId="4B27DFF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[120,150)</w:t>
            </w:r>
          </w:p>
        </w:tc>
        <w:tc>
          <w:tcPr>
            <w:tcW w:w="337" w:type="pct"/>
            <w:vAlign w:val="center"/>
          </w:tcPr>
          <w:p w:rsidR="00C40368" w:rsidP="00964FE4" w14:paraId="5271BBE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5B94D612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178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5C1D1C3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63D01C4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41D8E53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38DF707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6EEB33A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10576A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7F1E2B5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5028F850" w14:textId="16CADA1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120</w:t>
            </w:r>
          </w:p>
        </w:tc>
        <w:tc>
          <w:tcPr>
            <w:tcW w:w="337" w:type="pct"/>
            <w:vAlign w:val="center"/>
          </w:tcPr>
          <w:p w:rsidR="00C40368" w:rsidP="00964FE4" w14:paraId="4ECAF7E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5442FC8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77E54E1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32F2F6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C40368" w:rsidP="00964FE4" w14:paraId="2DE53E9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C40368" w:rsidP="00964FE4" w14:paraId="4E9E21A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7</w:t>
            </w:r>
            <w:r>
              <w:rPr>
                <w:rFonts w:ascii="宋体" w:hAnsi="宋体" w:hint="eastAsia"/>
                <w:sz w:val="18"/>
              </w:rPr>
              <w:t>月平均最低气温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C40368" w:rsidP="00964FE4" w14:paraId="237D1F5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摄氏度（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C40368" w:rsidP="00964FE4" w14:paraId="7097E2A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40368" w:rsidP="00964FE4" w14:paraId="091B758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12281E21" w14:textId="43720AF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[10,20]</w:t>
            </w:r>
          </w:p>
        </w:tc>
        <w:tc>
          <w:tcPr>
            <w:tcW w:w="337" w:type="pct"/>
            <w:vAlign w:val="center"/>
          </w:tcPr>
          <w:p w:rsidR="00C40368" w:rsidP="00964FE4" w14:paraId="2818A37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44A68548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28DE455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72162DC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57E841E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0436185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2A4F682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36B7359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18AD132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435BE874" w14:textId="7D78A70A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(20,24]</w:t>
            </w:r>
          </w:p>
        </w:tc>
        <w:tc>
          <w:tcPr>
            <w:tcW w:w="337" w:type="pct"/>
            <w:vAlign w:val="center"/>
          </w:tcPr>
          <w:p w:rsidR="00C40368" w:rsidP="00964FE4" w14:paraId="37F171C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66CEB6B5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4353F88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0771C63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32CE9CF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3B67F61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1E59763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2CF0322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132D575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691951AE" w14:textId="42C4CE5B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10</w:t>
            </w:r>
            <w:r>
              <w:rPr>
                <w:rFonts w:ascii="宋体" w:hAnsi="宋体" w:hint="eastAsia"/>
                <w:sz w:val="18"/>
              </w:rPr>
              <w:t>或＞</w:t>
            </w:r>
            <w:r>
              <w:rPr>
                <w:rFonts w:ascii="宋体" w:hAnsi="宋体"/>
                <w:sz w:val="18"/>
              </w:rPr>
              <w:t>24</w:t>
            </w:r>
          </w:p>
        </w:tc>
        <w:tc>
          <w:tcPr>
            <w:tcW w:w="337" w:type="pct"/>
            <w:vAlign w:val="center"/>
          </w:tcPr>
          <w:p w:rsidR="00C40368" w:rsidP="00964FE4" w14:paraId="0B5F6C6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77CEB57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2344314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0A23E78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C40368" w:rsidP="00964FE4" w14:paraId="1E762BB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C40368" w:rsidP="00964FE4" w14:paraId="3677E71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</w:t>
            </w:r>
            <w:r>
              <w:rPr>
                <w:rFonts w:ascii="宋体" w:hAnsi="宋体" w:hint="eastAsia"/>
                <w:sz w:val="18"/>
              </w:rPr>
              <w:t>月平均最高气温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C40368" w:rsidP="00964FE4" w14:paraId="30EA495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摄氏度（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C40368" w:rsidP="00964FE4" w14:paraId="461B136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40368" w:rsidP="00964FE4" w14:paraId="1C72D90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270D11A2" w14:textId="4D7BAB99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10</w:t>
            </w:r>
          </w:p>
        </w:tc>
        <w:tc>
          <w:tcPr>
            <w:tcW w:w="337" w:type="pct"/>
            <w:vAlign w:val="center"/>
          </w:tcPr>
          <w:p w:rsidR="00C40368" w:rsidP="00964FE4" w14:paraId="3B6A4B1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6FE37661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5015BF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6D67111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2608410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25B38C1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7411894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679705B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6B81293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5FCC0A22" w14:textId="7CFC060D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[5,10)</w:t>
            </w:r>
          </w:p>
        </w:tc>
        <w:tc>
          <w:tcPr>
            <w:tcW w:w="337" w:type="pct"/>
            <w:vAlign w:val="center"/>
          </w:tcPr>
          <w:p w:rsidR="00C40368" w:rsidP="00964FE4" w14:paraId="31ADB41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1291AB28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044149C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57B7DF0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43F344C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66A1E26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6B77630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2EED956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15E709A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5E1F0D09" w14:textId="5518079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5</w:t>
            </w:r>
          </w:p>
        </w:tc>
        <w:tc>
          <w:tcPr>
            <w:tcW w:w="337" w:type="pct"/>
            <w:vAlign w:val="center"/>
          </w:tcPr>
          <w:p w:rsidR="00C40368" w:rsidP="00964FE4" w14:paraId="6843F81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4B0D0A6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9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795FC95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6ABCD89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C40368" w:rsidP="00964FE4" w14:paraId="69CDF09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4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C40368" w:rsidP="00964FE4" w14:paraId="1C93EBF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年平均气温日较差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C40368" w:rsidP="00964FE4" w14:paraId="71CFEFB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摄氏度（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C40368" w:rsidP="00964FE4" w14:paraId="3359949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40368" w:rsidP="00964FE4" w14:paraId="79BBF77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512B4366" w14:textId="5B698263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[8,10]</w:t>
            </w:r>
          </w:p>
        </w:tc>
        <w:tc>
          <w:tcPr>
            <w:tcW w:w="337" w:type="pct"/>
            <w:vAlign w:val="center"/>
          </w:tcPr>
          <w:p w:rsidR="00C40368" w:rsidP="00964FE4" w14:paraId="03C581B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64E22C3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8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4E55574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3B031A2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010F740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48E3284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4D8D0F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067E6DA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02BD7DB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379F23A9" w14:textId="3B107DF9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[6,8)</w:t>
            </w:r>
            <w:r>
              <w:rPr>
                <w:rFonts w:ascii="宋体" w:hAnsi="宋体" w:hint="eastAsia"/>
                <w:sz w:val="18"/>
              </w:rPr>
              <w:t>或</w:t>
            </w:r>
            <w:r>
              <w:rPr>
                <w:rFonts w:ascii="宋体" w:hAnsi="宋体"/>
                <w:sz w:val="18"/>
              </w:rPr>
              <w:t>(10,14]</w:t>
            </w:r>
          </w:p>
        </w:tc>
        <w:tc>
          <w:tcPr>
            <w:tcW w:w="337" w:type="pct"/>
            <w:vAlign w:val="center"/>
          </w:tcPr>
          <w:p w:rsidR="00C40368" w:rsidP="00964FE4" w14:paraId="6F27CCA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274B7938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8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53C6C08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0AD3C0C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7897305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5B264D3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676D78D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4758574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44E92F0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6DC0E674" w14:textId="3A8CC18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6</w:t>
            </w:r>
            <w:r>
              <w:rPr>
                <w:rFonts w:ascii="宋体" w:hAnsi="宋体" w:hint="eastAsia"/>
                <w:sz w:val="18"/>
              </w:rPr>
              <w:t>或＞</w:t>
            </w:r>
            <w:r>
              <w:rPr>
                <w:rFonts w:ascii="宋体" w:hAnsi="宋体"/>
                <w:sz w:val="18"/>
              </w:rPr>
              <w:t>14</w:t>
            </w:r>
          </w:p>
        </w:tc>
        <w:tc>
          <w:tcPr>
            <w:tcW w:w="337" w:type="pct"/>
            <w:vAlign w:val="center"/>
          </w:tcPr>
          <w:p w:rsidR="00C40368" w:rsidP="00964FE4" w14:paraId="1C55EC0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3E63309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15761C2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6F23EB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C40368" w:rsidP="00964FE4" w14:paraId="500C735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5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C40368" w:rsidP="00964FE4" w14:paraId="08B1C56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夏季平均气温日较差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C40368" w:rsidP="00964FE4" w14:paraId="26EF7A8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摄氏度（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C40368" w:rsidP="00964FE4" w14:paraId="21AB3C9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40368" w:rsidP="00964FE4" w14:paraId="615D51C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4C3C7305" w14:textId="40BE58B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10</w:t>
            </w:r>
          </w:p>
        </w:tc>
        <w:tc>
          <w:tcPr>
            <w:tcW w:w="337" w:type="pct"/>
            <w:vAlign w:val="center"/>
          </w:tcPr>
          <w:p w:rsidR="00C40368" w:rsidP="00964FE4" w14:paraId="461568D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3226996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7E4C8ED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5A1184F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6D27832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1FDF2D3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4FD6336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4375AEB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0BAC2C7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677DE402" w14:textId="5416D9BE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[8,10)</w:t>
            </w:r>
          </w:p>
        </w:tc>
        <w:tc>
          <w:tcPr>
            <w:tcW w:w="337" w:type="pct"/>
            <w:vAlign w:val="center"/>
          </w:tcPr>
          <w:p w:rsidR="00C40368" w:rsidP="00964FE4" w14:paraId="63A0FD6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351A1F8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0DD90D9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5AEA502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6A112E1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302257B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308AD64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32C5B7F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6F183DB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594B2561" w14:textId="6731731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8</w:t>
            </w:r>
          </w:p>
        </w:tc>
        <w:tc>
          <w:tcPr>
            <w:tcW w:w="337" w:type="pct"/>
            <w:vAlign w:val="center"/>
          </w:tcPr>
          <w:p w:rsidR="00C40368" w:rsidP="00964FE4" w14:paraId="32E5CDE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21B74376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4638E98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10644F5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C40368" w:rsidP="00964FE4" w14:paraId="734582C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6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C40368" w:rsidP="00964FE4" w14:paraId="4CB68D3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冬季平均气温日较差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C40368" w:rsidP="00964FE4" w14:paraId="1253718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摄氏度（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C40368" w:rsidP="00964FE4" w14:paraId="2AA5F0B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40368" w:rsidP="00964FE4" w14:paraId="225E16B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26375B5B" w14:textId="1004C74A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8</w:t>
            </w:r>
          </w:p>
        </w:tc>
        <w:tc>
          <w:tcPr>
            <w:tcW w:w="337" w:type="pct"/>
            <w:vAlign w:val="center"/>
          </w:tcPr>
          <w:p w:rsidR="00C40368" w:rsidP="00964FE4" w14:paraId="34B8699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7D71623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0EA3C08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3B1E2A3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0F46C07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2852ADC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06E1CAF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10AF4BA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440FB02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1F34427E" w14:textId="0E99F9C5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(8,12]</w:t>
            </w:r>
          </w:p>
        </w:tc>
        <w:tc>
          <w:tcPr>
            <w:tcW w:w="337" w:type="pct"/>
            <w:vAlign w:val="center"/>
          </w:tcPr>
          <w:p w:rsidR="00C40368" w:rsidP="00964FE4" w14:paraId="32E7B0A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796A70C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01D2C15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0D50C25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6E3D186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38DDA46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29F9370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082AABB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7A8AE7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58C0A3B7" w14:textId="28E52A0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12</w:t>
            </w:r>
          </w:p>
        </w:tc>
        <w:tc>
          <w:tcPr>
            <w:tcW w:w="337" w:type="pct"/>
            <w:vAlign w:val="center"/>
          </w:tcPr>
          <w:p w:rsidR="00C40368" w:rsidP="00964FE4" w14:paraId="715588B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55B4DF03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03765BC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C40368" w:rsidP="00964FE4" w14:paraId="6EAC1CD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降水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C40368" w:rsidP="00964FE4" w14:paraId="5BDB306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7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C40368" w:rsidP="00964FE4" w14:paraId="02DBF62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年降水量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C40368" w:rsidP="00964FE4" w14:paraId="4B7EBB6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毫米（</w:t>
            </w:r>
            <w:r>
              <w:rPr>
                <w:rFonts w:ascii="宋体" w:hAnsi="宋体"/>
                <w:sz w:val="18"/>
              </w:rPr>
              <w:t>mm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C40368" w:rsidP="00964FE4" w14:paraId="7918F92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40368" w:rsidP="00964FE4" w14:paraId="089F610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57E8A069" w14:textId="3DDDFF7E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[800,1200]</w:t>
            </w:r>
          </w:p>
        </w:tc>
        <w:tc>
          <w:tcPr>
            <w:tcW w:w="337" w:type="pct"/>
            <w:vAlign w:val="center"/>
          </w:tcPr>
          <w:p w:rsidR="00C40368" w:rsidP="00964FE4" w14:paraId="125EB0E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46DC8078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16DC5B2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1EA25BB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55A6105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5ECDB9A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1558835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241908D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34BFFBA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7FB3F04E" w14:textId="65597A9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[400,800)</w:t>
            </w:r>
            <w:r>
              <w:rPr>
                <w:rFonts w:ascii="宋体" w:hAnsi="宋体" w:hint="eastAsia"/>
                <w:sz w:val="18"/>
              </w:rPr>
              <w:t>或</w:t>
            </w:r>
            <w:r>
              <w:rPr>
                <w:rFonts w:ascii="宋体" w:hAnsi="宋体"/>
                <w:sz w:val="18"/>
              </w:rPr>
              <w:t>(1200,1600]</w:t>
            </w:r>
          </w:p>
        </w:tc>
        <w:tc>
          <w:tcPr>
            <w:tcW w:w="337" w:type="pct"/>
            <w:vAlign w:val="center"/>
          </w:tcPr>
          <w:p w:rsidR="00C40368" w:rsidP="00964FE4" w14:paraId="3516CDA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4655D641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14395EA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77F0E51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6F91749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3A3227B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312A31C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10A6B38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77BCA3A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3AC49621" w14:textId="4425C328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400</w:t>
            </w:r>
            <w:r>
              <w:rPr>
                <w:rFonts w:ascii="宋体" w:hAnsi="宋体" w:hint="eastAsia"/>
                <w:sz w:val="18"/>
              </w:rPr>
              <w:t>或＞</w:t>
            </w:r>
            <w:r>
              <w:rPr>
                <w:rFonts w:ascii="宋体" w:hAnsi="宋体"/>
                <w:sz w:val="18"/>
              </w:rPr>
              <w:t>1600</w:t>
            </w:r>
          </w:p>
        </w:tc>
        <w:tc>
          <w:tcPr>
            <w:tcW w:w="337" w:type="pct"/>
            <w:vAlign w:val="center"/>
          </w:tcPr>
          <w:p w:rsidR="00C40368" w:rsidP="00964FE4" w14:paraId="22C04CF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7303CD28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660967B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11DD754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C40368" w:rsidP="00964FE4" w14:paraId="77E8364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8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C40368" w:rsidP="00964FE4" w14:paraId="2276F85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年降水变差系数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C40368" w:rsidP="00964FE4" w14:paraId="4922047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/</w:t>
            </w:r>
          </w:p>
        </w:tc>
        <w:tc>
          <w:tcPr>
            <w:tcW w:w="546" w:type="pct"/>
            <w:vMerge w:val="restart"/>
            <w:vAlign w:val="center"/>
          </w:tcPr>
          <w:p w:rsidR="00C40368" w:rsidP="00964FE4" w14:paraId="3D2184D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C40368" w:rsidP="00964FE4" w14:paraId="266BDA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39110691" w14:textId="1AE0355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0.18</w:t>
            </w:r>
          </w:p>
        </w:tc>
        <w:tc>
          <w:tcPr>
            <w:tcW w:w="337" w:type="pct"/>
            <w:vAlign w:val="center"/>
          </w:tcPr>
          <w:p w:rsidR="00C40368" w:rsidP="00964FE4" w14:paraId="5D35C64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72380BD9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73E2690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4FE4D26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186828D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6EF4544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2E5288F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74AFF03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21D84A7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2F5CCC0A" w14:textId="12B0C092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(0.18,0.22]</w:t>
            </w:r>
          </w:p>
        </w:tc>
        <w:tc>
          <w:tcPr>
            <w:tcW w:w="337" w:type="pct"/>
            <w:vAlign w:val="center"/>
          </w:tcPr>
          <w:p w:rsidR="00C40368" w:rsidP="00964FE4" w14:paraId="160C557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65791457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C40368" w:rsidP="00964FE4" w14:paraId="6B2B7E9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C40368" w:rsidP="00964FE4" w14:paraId="7EA3488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C40368" w:rsidP="00964FE4" w14:paraId="59226AB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C40368" w:rsidP="00964FE4" w14:paraId="1865ACB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C40368" w:rsidP="00964FE4" w14:paraId="0F9F394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C40368" w:rsidP="00964FE4" w14:paraId="4554274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C40368" w:rsidP="00964FE4" w14:paraId="08B4EF2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C40368" w:rsidP="00964FE4" w14:paraId="6A6521FF" w14:textId="01ADEEF5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0.22</w:t>
            </w:r>
          </w:p>
        </w:tc>
        <w:tc>
          <w:tcPr>
            <w:tcW w:w="337" w:type="pct"/>
            <w:vAlign w:val="center"/>
          </w:tcPr>
          <w:p w:rsidR="00C40368" w:rsidP="00964FE4" w14:paraId="44D61F3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258A52B8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710E3BB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4A170F0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2E542D" w:rsidP="00964FE4" w14:paraId="71A8C7D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9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2E542D" w:rsidP="00964FE4" w14:paraId="7306D7A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降水季节均匀度（冬季降水量与夏季降水量之比）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2E542D" w:rsidP="00964FE4" w14:paraId="688BC7A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/</w:t>
            </w:r>
          </w:p>
        </w:tc>
        <w:tc>
          <w:tcPr>
            <w:tcW w:w="546" w:type="pct"/>
            <w:vMerge w:val="restart"/>
            <w:vAlign w:val="center"/>
          </w:tcPr>
          <w:p w:rsidR="002E542D" w:rsidP="00964FE4" w14:paraId="3CC81A0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2E542D" w:rsidP="00964FE4" w14:paraId="0641C60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55775577" w14:textId="20480703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0.15</w:t>
            </w:r>
          </w:p>
        </w:tc>
        <w:tc>
          <w:tcPr>
            <w:tcW w:w="337" w:type="pct"/>
            <w:vAlign w:val="center"/>
          </w:tcPr>
          <w:p w:rsidR="002E542D" w:rsidP="00964FE4" w14:paraId="5E16A37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0F9F8CC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469416B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3A37407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74B10FF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47BE3E7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686E221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48979D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1AFE7F9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641E5FD6" w14:textId="24563A12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[0.05,0.15)</w:t>
            </w:r>
          </w:p>
        </w:tc>
        <w:tc>
          <w:tcPr>
            <w:tcW w:w="337" w:type="pct"/>
            <w:vAlign w:val="center"/>
          </w:tcPr>
          <w:p w:rsidR="002E542D" w:rsidP="00964FE4" w14:paraId="7C4F774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54DC299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76E95C5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7187E3C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0539F41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1B55725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380F591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1169E25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3E22B7E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3FDA25D1" w14:textId="3072C60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0.05</w:t>
            </w:r>
          </w:p>
        </w:tc>
        <w:tc>
          <w:tcPr>
            <w:tcW w:w="337" w:type="pct"/>
            <w:vAlign w:val="center"/>
          </w:tcPr>
          <w:p w:rsidR="002E542D" w:rsidP="00964FE4" w14:paraId="2EE9A7E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1D9E4338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1D34F87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142D19A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2E542D" w:rsidP="00964FE4" w14:paraId="213D80B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10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2E542D" w:rsidP="00964FE4" w14:paraId="4F7EF78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年适宜降水（</w:t>
            </w:r>
            <w:r>
              <w:rPr>
                <w:rFonts w:ascii="宋体" w:hAnsi="宋体"/>
                <w:sz w:val="18"/>
              </w:rPr>
              <w:t>0.1 mm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i/>
                <w:sz w:val="18"/>
              </w:rPr>
              <w:t>R</w:t>
            </w: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10.0 mm</w:t>
            </w:r>
            <w:r>
              <w:rPr>
                <w:rFonts w:ascii="宋体" w:hAnsi="宋体" w:hint="eastAsia"/>
                <w:sz w:val="18"/>
              </w:rPr>
              <w:t>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2E542D" w:rsidP="00964FE4" w14:paraId="54EA6E6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2E542D" w:rsidP="00964FE4" w14:paraId="2885AC5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2E542D" w:rsidP="00964FE4" w14:paraId="0FA349E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409A2B07" w14:textId="54F68042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[90,120]</w:t>
            </w:r>
          </w:p>
        </w:tc>
        <w:tc>
          <w:tcPr>
            <w:tcW w:w="337" w:type="pct"/>
            <w:vAlign w:val="center"/>
          </w:tcPr>
          <w:p w:rsidR="002E542D" w:rsidP="00964FE4" w14:paraId="75717B9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64511A0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5B85713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29553BD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45E4D64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76FC7C3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4F3531F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267CA12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2FDAFB5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46CA2280" w14:textId="065617C8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[60,90)</w:t>
            </w:r>
            <w:r>
              <w:rPr>
                <w:rFonts w:ascii="宋体" w:hAnsi="宋体" w:hint="eastAsia"/>
                <w:sz w:val="18"/>
              </w:rPr>
              <w:t>或</w:t>
            </w:r>
            <w:r>
              <w:rPr>
                <w:rFonts w:ascii="宋体" w:hAnsi="宋体"/>
                <w:sz w:val="18"/>
              </w:rPr>
              <w:t>(120,150]</w:t>
            </w:r>
          </w:p>
        </w:tc>
        <w:tc>
          <w:tcPr>
            <w:tcW w:w="337" w:type="pct"/>
            <w:vAlign w:val="center"/>
          </w:tcPr>
          <w:p w:rsidR="002E542D" w:rsidP="00964FE4" w14:paraId="539A5F9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561C7391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1661B03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3CB287C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2810781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1ADB380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67008D0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07CBDB3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78404FB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1B2F1964" w14:textId="7EEA2953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60</w:t>
            </w:r>
            <w:r>
              <w:rPr>
                <w:rFonts w:ascii="宋体" w:hAnsi="宋体" w:hint="eastAsia"/>
                <w:sz w:val="18"/>
              </w:rPr>
              <w:t>或＞</w:t>
            </w:r>
            <w:r>
              <w:rPr>
                <w:rFonts w:ascii="宋体" w:hAnsi="宋体"/>
                <w:sz w:val="18"/>
              </w:rPr>
              <w:t>150</w:t>
            </w:r>
          </w:p>
        </w:tc>
        <w:tc>
          <w:tcPr>
            <w:tcW w:w="337" w:type="pct"/>
            <w:vAlign w:val="center"/>
          </w:tcPr>
          <w:p w:rsidR="002E542D" w:rsidP="00964FE4" w14:paraId="78EDCE9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6D793AB6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1C8A585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2E542D" w:rsidP="00964FE4" w14:paraId="026CEE1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湿度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2E542D" w:rsidP="00964FE4" w14:paraId="27F57C1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11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2E542D" w:rsidP="00964FE4" w14:paraId="0FA6FCA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年平均相对湿度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2E542D" w:rsidP="00964FE4" w14:paraId="1437E2F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百分率（</w:t>
            </w:r>
            <w:r>
              <w:rPr>
                <w:rFonts w:ascii="宋体" w:hAnsi="宋体"/>
                <w:sz w:val="18"/>
              </w:rPr>
              <w:t>%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2E542D" w:rsidP="00964FE4" w14:paraId="6EF070C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2E542D" w:rsidP="00964FE4" w14:paraId="669FBA9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3F0B1C6F" w14:textId="563FBF6E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[65,75]</w:t>
            </w:r>
          </w:p>
        </w:tc>
        <w:tc>
          <w:tcPr>
            <w:tcW w:w="337" w:type="pct"/>
            <w:vAlign w:val="center"/>
          </w:tcPr>
          <w:p w:rsidR="002E542D" w:rsidP="00964FE4" w14:paraId="284EAE1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54817AB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5ECE453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2A42147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4416F52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3FC7217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555CE08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7AFA287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0D38EC3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671F4BC6" w14:textId="18C65F0B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[50,65)</w:t>
            </w:r>
            <w:r>
              <w:rPr>
                <w:rFonts w:ascii="宋体" w:hAnsi="宋体" w:hint="eastAsia"/>
                <w:sz w:val="18"/>
              </w:rPr>
              <w:t>或</w:t>
            </w:r>
            <w:r>
              <w:rPr>
                <w:rFonts w:ascii="宋体" w:hAnsi="宋体"/>
                <w:sz w:val="18"/>
              </w:rPr>
              <w:t>(75,80]</w:t>
            </w:r>
          </w:p>
        </w:tc>
        <w:tc>
          <w:tcPr>
            <w:tcW w:w="337" w:type="pct"/>
            <w:vAlign w:val="center"/>
          </w:tcPr>
          <w:p w:rsidR="002E542D" w:rsidP="00964FE4" w14:paraId="36AAE0D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3084E74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064E99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1065777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1FA5B1E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32A6CD4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441EC96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15D0855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0348D9E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6C216ABA" w14:textId="5BCA8478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50</w:t>
            </w:r>
            <w:r>
              <w:rPr>
                <w:rFonts w:ascii="宋体" w:hAnsi="宋体" w:hint="eastAsia"/>
                <w:sz w:val="18"/>
              </w:rPr>
              <w:t>或＞</w:t>
            </w:r>
            <w:r>
              <w:rPr>
                <w:rFonts w:ascii="宋体" w:hAnsi="宋体"/>
                <w:sz w:val="18"/>
              </w:rPr>
              <w:t>80</w:t>
            </w:r>
          </w:p>
        </w:tc>
        <w:tc>
          <w:tcPr>
            <w:tcW w:w="337" w:type="pct"/>
            <w:vAlign w:val="center"/>
          </w:tcPr>
          <w:p w:rsidR="002E542D" w:rsidP="00964FE4" w14:paraId="59085A8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221D36B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75AA1FA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1A8E449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2E542D" w:rsidP="00964FE4" w14:paraId="5EE9D10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12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2E542D" w:rsidP="00964FE4" w14:paraId="4B0515F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夏季平均相对湿度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2E542D" w:rsidP="00964FE4" w14:paraId="1D29954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百分率（</w:t>
            </w:r>
            <w:r>
              <w:rPr>
                <w:rFonts w:ascii="宋体" w:hAnsi="宋体"/>
                <w:sz w:val="18"/>
              </w:rPr>
              <w:t>%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2E542D" w:rsidP="00964FE4" w14:paraId="39C4F32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2E542D" w:rsidP="00964FE4" w14:paraId="6005A7F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5F51979E" w14:textId="1CDCDC8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70</w:t>
            </w:r>
          </w:p>
        </w:tc>
        <w:tc>
          <w:tcPr>
            <w:tcW w:w="337" w:type="pct"/>
            <w:vAlign w:val="center"/>
          </w:tcPr>
          <w:p w:rsidR="002E542D" w:rsidP="00964FE4" w14:paraId="583270C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50FC78B1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55C9F68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4004962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0B00431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241A675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23FACE2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2EAAEF2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1AD7F8C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67C41A7D" w14:textId="5409E66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(70,80]</w:t>
            </w:r>
          </w:p>
        </w:tc>
        <w:tc>
          <w:tcPr>
            <w:tcW w:w="337" w:type="pct"/>
            <w:vAlign w:val="center"/>
          </w:tcPr>
          <w:p w:rsidR="002E542D" w:rsidP="00964FE4" w14:paraId="6939299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08616820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00AEF00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523BDCB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5D8F48F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5CEE69D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4160507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4BCA4BC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769D345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26FB2DB6" w14:textId="6A70709D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80</w:t>
            </w:r>
          </w:p>
        </w:tc>
        <w:tc>
          <w:tcPr>
            <w:tcW w:w="337" w:type="pct"/>
            <w:vAlign w:val="center"/>
          </w:tcPr>
          <w:p w:rsidR="002E542D" w:rsidP="00964FE4" w14:paraId="0D15621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0FD43F4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1BE43D9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1E1B728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2E542D" w:rsidP="00964FE4" w14:paraId="1E060A2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13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2E542D" w:rsidP="00964FE4" w14:paraId="68C1255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年适宜湿度（</w:t>
            </w:r>
            <w:r>
              <w:rPr>
                <w:rFonts w:ascii="宋体" w:hAnsi="宋体"/>
                <w:sz w:val="18"/>
              </w:rPr>
              <w:t>50%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i/>
                <w:sz w:val="18"/>
              </w:rPr>
              <w:t>H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80%</w:t>
            </w:r>
            <w:r>
              <w:rPr>
                <w:rFonts w:ascii="宋体" w:hAnsi="宋体" w:hint="eastAsia"/>
                <w:sz w:val="18"/>
              </w:rPr>
              <w:t>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2E542D" w:rsidP="00964FE4" w14:paraId="54C2F91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2E542D" w:rsidP="00964FE4" w14:paraId="14084AD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2E542D" w:rsidP="00964FE4" w14:paraId="23D5D31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56D9AEF5" w14:textId="07ECD5E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210</w:t>
            </w:r>
          </w:p>
        </w:tc>
        <w:tc>
          <w:tcPr>
            <w:tcW w:w="337" w:type="pct"/>
            <w:vAlign w:val="center"/>
          </w:tcPr>
          <w:p w:rsidR="002E542D" w:rsidP="00964FE4" w14:paraId="7819C62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5CAB728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5C8D6B8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3862EBD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45FF649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71C3A10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7905095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618CD7A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61CD8CF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514353CC" w14:textId="5D109FC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[180,210)</w:t>
            </w:r>
          </w:p>
        </w:tc>
        <w:tc>
          <w:tcPr>
            <w:tcW w:w="337" w:type="pct"/>
            <w:vAlign w:val="center"/>
          </w:tcPr>
          <w:p w:rsidR="002E542D" w:rsidP="00964FE4" w14:paraId="1EF29E3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764B2CA3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3856604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64B7F0C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7F9C3D6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27EDA7F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6350692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4505356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13378E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1EDE8ACF" w14:textId="25A70355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180</w:t>
            </w:r>
          </w:p>
        </w:tc>
        <w:tc>
          <w:tcPr>
            <w:tcW w:w="337" w:type="pct"/>
            <w:vAlign w:val="center"/>
          </w:tcPr>
          <w:p w:rsidR="002E542D" w:rsidP="00964FE4" w14:paraId="5A7FDCE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66DB01D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3CFC606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2E542D" w:rsidP="00964FE4" w14:paraId="390C0F2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风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2E542D" w:rsidP="00964FE4" w14:paraId="1EAD8DE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14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2E542D" w:rsidP="00964FE4" w14:paraId="0328B44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年平均风速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2E542D" w:rsidP="00964FE4" w14:paraId="4B97C7F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米</w:t>
            </w:r>
            <w:r>
              <w:rPr>
                <w:rFonts w:ascii="宋体" w:hAnsi="宋体"/>
                <w:sz w:val="18"/>
              </w:rPr>
              <w:t>/</w:t>
            </w:r>
            <w:r>
              <w:rPr>
                <w:rFonts w:ascii="宋体" w:hAnsi="宋体" w:hint="eastAsia"/>
                <w:sz w:val="18"/>
              </w:rPr>
              <w:t>秒（</w:t>
            </w:r>
            <w:r>
              <w:rPr>
                <w:rFonts w:ascii="宋体" w:hAnsi="宋体"/>
                <w:sz w:val="18"/>
              </w:rPr>
              <w:t>m/s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2E542D" w:rsidP="00964FE4" w14:paraId="4D9B862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2E542D" w:rsidP="00964FE4" w14:paraId="09A8B7D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18DF9BAA" w14:textId="5564735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[1.5,2.5]</w:t>
            </w:r>
          </w:p>
        </w:tc>
        <w:tc>
          <w:tcPr>
            <w:tcW w:w="337" w:type="pct"/>
            <w:vAlign w:val="center"/>
          </w:tcPr>
          <w:p w:rsidR="002E542D" w:rsidP="00964FE4" w14:paraId="55638B1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2477214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7AE34A5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7CA790E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436F72E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259787D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41433C5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60E0C71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4550306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4B6EAB66" w14:textId="28A10BD8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 xml:space="preserve"> [1,1.5)</w:t>
            </w:r>
            <w:r>
              <w:rPr>
                <w:rFonts w:ascii="宋体" w:hAnsi="宋体" w:hint="eastAsia"/>
                <w:sz w:val="18"/>
              </w:rPr>
              <w:t>或</w:t>
            </w:r>
            <w:r>
              <w:rPr>
                <w:rFonts w:ascii="宋体" w:hAnsi="宋体"/>
                <w:sz w:val="18"/>
              </w:rPr>
              <w:t>(2.5,3.3]</w:t>
            </w:r>
          </w:p>
        </w:tc>
        <w:tc>
          <w:tcPr>
            <w:tcW w:w="337" w:type="pct"/>
            <w:vAlign w:val="center"/>
          </w:tcPr>
          <w:p w:rsidR="002E542D" w:rsidP="00964FE4" w14:paraId="6FB2411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10EFD57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0944CDF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2F9DDAB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55DC667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0354923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5E7B1D4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787E70F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28483EF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341F14F2" w14:textId="305E2F45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1</w:t>
            </w:r>
            <w:r>
              <w:rPr>
                <w:rFonts w:ascii="宋体" w:hAnsi="宋体" w:hint="eastAsia"/>
                <w:sz w:val="18"/>
              </w:rPr>
              <w:t>或＞</w:t>
            </w:r>
            <w:r>
              <w:rPr>
                <w:rFonts w:ascii="宋体" w:hAnsi="宋体"/>
                <w:sz w:val="18"/>
              </w:rPr>
              <w:t>3.3</w:t>
            </w:r>
          </w:p>
        </w:tc>
        <w:tc>
          <w:tcPr>
            <w:tcW w:w="337" w:type="pct"/>
            <w:vAlign w:val="center"/>
          </w:tcPr>
          <w:p w:rsidR="002E542D" w:rsidP="00964FE4" w14:paraId="277364D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6D2F63D7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5BDDBFE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6518C4A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2E542D" w:rsidP="00964FE4" w14:paraId="023E426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15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2E542D" w:rsidP="00964FE4" w14:paraId="2985E7D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年适宜风（</w:t>
            </w:r>
            <w:r>
              <w:rPr>
                <w:rFonts w:ascii="宋体" w:hAnsi="宋体"/>
                <w:sz w:val="18"/>
              </w:rPr>
              <w:t>0.3 m/s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i/>
                <w:sz w:val="18"/>
              </w:rPr>
              <w:t>V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3.3 m/s</w:t>
            </w:r>
            <w:r>
              <w:rPr>
                <w:rFonts w:ascii="宋体" w:hAnsi="宋体" w:hint="eastAsia"/>
                <w:sz w:val="18"/>
              </w:rPr>
              <w:t>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2E542D" w:rsidP="00964FE4" w14:paraId="111C2A6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2E542D" w:rsidP="00964FE4" w14:paraId="4ADAB02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2E542D" w:rsidP="00964FE4" w14:paraId="14A4D94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00948A18" w14:textId="76A4357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300</w:t>
            </w:r>
          </w:p>
        </w:tc>
        <w:tc>
          <w:tcPr>
            <w:tcW w:w="337" w:type="pct"/>
            <w:vAlign w:val="center"/>
          </w:tcPr>
          <w:p w:rsidR="002E542D" w:rsidP="00964FE4" w14:paraId="5D825CC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1F385E57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4E1610F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3F958FE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67BE3EE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0880D1C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50FD9F2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2784BCC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123170A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2CCF9AC6" w14:textId="132F21D4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[240,300)</w:t>
            </w:r>
          </w:p>
        </w:tc>
        <w:tc>
          <w:tcPr>
            <w:tcW w:w="337" w:type="pct"/>
            <w:vAlign w:val="center"/>
          </w:tcPr>
          <w:p w:rsidR="002E542D" w:rsidP="00964FE4" w14:paraId="33715E3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3E1269C1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5087FAD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0BAEA54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460878B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4E0B634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25ECD5D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409B9B2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4188EFE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09D374CB" w14:textId="0DBA5CDB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240</w:t>
            </w:r>
          </w:p>
        </w:tc>
        <w:tc>
          <w:tcPr>
            <w:tcW w:w="337" w:type="pct"/>
            <w:vAlign w:val="center"/>
          </w:tcPr>
          <w:p w:rsidR="002E542D" w:rsidP="00964FE4" w14:paraId="1034364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6336D143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636FDA8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2E542D" w:rsidP="00964FE4" w14:paraId="551FE0A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日照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2E542D" w:rsidP="00964FE4" w14:paraId="42F9946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16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2E542D" w:rsidP="00964FE4" w14:paraId="7BBED5F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夏季日照时数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2E542D" w:rsidP="00964FE4" w14:paraId="63230E1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小时（</w:t>
            </w:r>
            <w:r>
              <w:rPr>
                <w:rFonts w:ascii="宋体" w:hAnsi="宋体"/>
                <w:sz w:val="18"/>
              </w:rPr>
              <w:t>h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2E542D" w:rsidP="00964FE4" w14:paraId="26EE7D6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2E542D" w:rsidP="00964FE4" w14:paraId="70E43D9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52E06C62" w14:textId="3D6899E2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[500,700]</w:t>
            </w:r>
          </w:p>
        </w:tc>
        <w:tc>
          <w:tcPr>
            <w:tcW w:w="337" w:type="pct"/>
            <w:vAlign w:val="center"/>
          </w:tcPr>
          <w:p w:rsidR="002E542D" w:rsidP="00964FE4" w14:paraId="06AAD84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36D8502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4906D22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25B901B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4583209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5285542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5FF9870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00FDD27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544F179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02BECA61" w14:textId="7F1B45BB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[400,500</w:t>
            </w:r>
            <w:r>
              <w:rPr>
                <w:rFonts w:ascii="宋体" w:hAnsi="宋体" w:hint="eastAsia"/>
                <w:sz w:val="18"/>
              </w:rPr>
              <w:t>）或（</w:t>
            </w:r>
            <w:r>
              <w:rPr>
                <w:rFonts w:ascii="宋体" w:hAnsi="宋体"/>
                <w:sz w:val="18"/>
              </w:rPr>
              <w:t>700,800]</w:t>
            </w:r>
          </w:p>
        </w:tc>
        <w:tc>
          <w:tcPr>
            <w:tcW w:w="337" w:type="pct"/>
            <w:vAlign w:val="center"/>
          </w:tcPr>
          <w:p w:rsidR="002E542D" w:rsidP="00964FE4" w14:paraId="6C6697B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21869337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2E542D" w:rsidP="00964FE4" w14:paraId="2388E4B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2E542D" w:rsidP="00964FE4" w14:paraId="55BBA29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2E542D" w:rsidP="00964FE4" w14:paraId="1A5A423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2E542D" w:rsidP="00964FE4" w14:paraId="13AB286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2E542D" w:rsidP="00964FE4" w14:paraId="2838B00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2E542D" w:rsidP="00964FE4" w14:paraId="2E03B0C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2E542D" w:rsidP="00964FE4" w14:paraId="73C8E99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2E542D" w:rsidP="00964FE4" w14:paraId="21C615D9" w14:textId="7948AAAF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400</w:t>
            </w:r>
            <w:r>
              <w:rPr>
                <w:rFonts w:ascii="宋体" w:hAnsi="宋体" w:hint="eastAsia"/>
                <w:sz w:val="18"/>
              </w:rPr>
              <w:t>或＞</w:t>
            </w:r>
            <w:r>
              <w:rPr>
                <w:rFonts w:ascii="宋体" w:hAnsi="宋体"/>
                <w:sz w:val="18"/>
              </w:rPr>
              <w:t>800</w:t>
            </w:r>
          </w:p>
        </w:tc>
        <w:tc>
          <w:tcPr>
            <w:tcW w:w="337" w:type="pct"/>
            <w:vAlign w:val="center"/>
          </w:tcPr>
          <w:p w:rsidR="002E542D" w:rsidP="00964FE4" w14:paraId="4740F1B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0C5ABB3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42CA574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6782543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0DE6C37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17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68E65AA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冬季日照时数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6830235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小时（</w:t>
            </w:r>
            <w:r>
              <w:rPr>
                <w:rFonts w:ascii="宋体" w:hAnsi="宋体"/>
                <w:sz w:val="18"/>
              </w:rPr>
              <w:t>h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51650D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3026A3C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19C796D2" w14:textId="7DB55263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450</w:t>
            </w:r>
          </w:p>
        </w:tc>
        <w:tc>
          <w:tcPr>
            <w:tcW w:w="337" w:type="pct"/>
            <w:vAlign w:val="center"/>
          </w:tcPr>
          <w:p w:rsidR="00A1405F" w:rsidP="00964FE4" w14:paraId="18F1B9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7635234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0FCDC13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637B363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08DB11B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5743E62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62E27C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1B16062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2CB3C84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25C3BCA5" w14:textId="55655D29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[250,450)</w:t>
            </w:r>
          </w:p>
        </w:tc>
        <w:tc>
          <w:tcPr>
            <w:tcW w:w="337" w:type="pct"/>
            <w:vAlign w:val="center"/>
          </w:tcPr>
          <w:p w:rsidR="00A1405F" w:rsidP="00964FE4" w14:paraId="6128D30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530F9393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6F98977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4BF8981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1AF0543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10DADCD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3756829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3FB345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5EA310B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0CDD9376" w14:textId="0816681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250</w:t>
            </w:r>
          </w:p>
        </w:tc>
        <w:tc>
          <w:tcPr>
            <w:tcW w:w="337" w:type="pct"/>
            <w:vAlign w:val="center"/>
          </w:tcPr>
          <w:p w:rsidR="00A1405F" w:rsidP="00964FE4" w14:paraId="2B6EC1D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69AF051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179D3DE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A1405F" w:rsidP="00964FE4" w14:paraId="065C960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气压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28F4F6A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18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58A6D8D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大气含氧量（本站年平均大气压与标准大气压之比）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13D9226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百分率（</w:t>
            </w:r>
            <w:r>
              <w:rPr>
                <w:rFonts w:ascii="宋体" w:hAnsi="宋体"/>
                <w:sz w:val="18"/>
              </w:rPr>
              <w:t>%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5B7266F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185CE6C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0C094D51" w14:textId="30C533B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85</w:t>
            </w:r>
          </w:p>
        </w:tc>
        <w:tc>
          <w:tcPr>
            <w:tcW w:w="337" w:type="pct"/>
            <w:vAlign w:val="center"/>
          </w:tcPr>
          <w:p w:rsidR="00A1405F" w:rsidP="00964FE4" w14:paraId="5BE7E0F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7347BD4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7A63A35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B7D315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6CDACB6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20BAA88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33E0292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1A345B9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0DE78AB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39984691" w14:textId="3F0DC266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[75,85)</w:t>
            </w:r>
          </w:p>
        </w:tc>
        <w:tc>
          <w:tcPr>
            <w:tcW w:w="337" w:type="pct"/>
            <w:vAlign w:val="center"/>
          </w:tcPr>
          <w:p w:rsidR="00A1405F" w:rsidP="00964FE4" w14:paraId="21D7EA6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395F7E3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2234C9B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E2B86F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46E5738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6B8D7B3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2DBD259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4D6239B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1A884A3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4C58745D" w14:textId="06C04E4B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75</w:t>
            </w:r>
          </w:p>
        </w:tc>
        <w:tc>
          <w:tcPr>
            <w:tcW w:w="337" w:type="pct"/>
            <w:vAlign w:val="center"/>
          </w:tcPr>
          <w:p w:rsidR="00A1405F" w:rsidP="00964FE4" w14:paraId="7874F17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6A06C50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1F79580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A1405F" w:rsidP="00964FE4" w14:paraId="0D31B9F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气候季节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47B7000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19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5289168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春秋季总长（一年中春季日数与秋季日数之和）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70335C1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681AA04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66FF19F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7D61C183" w14:textId="799512C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150</w:t>
            </w:r>
          </w:p>
        </w:tc>
        <w:tc>
          <w:tcPr>
            <w:tcW w:w="337" w:type="pct"/>
            <w:vAlign w:val="center"/>
          </w:tcPr>
          <w:p w:rsidR="00A1405F" w:rsidP="00964FE4" w14:paraId="2A49BDE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057155E5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20C222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2B0350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4CEEF7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068E5F6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1EEFDB2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19C6329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6132051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72B61E22" w14:textId="6394DEBE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[120,150)</w:t>
            </w:r>
          </w:p>
        </w:tc>
        <w:tc>
          <w:tcPr>
            <w:tcW w:w="337" w:type="pct"/>
            <w:vAlign w:val="center"/>
          </w:tcPr>
          <w:p w:rsidR="00A1405F" w:rsidP="00964FE4" w14:paraId="4FAEF17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765A790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67F8DD7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15650E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776A090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39EA29D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6753E92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2C34D17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3F84879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19248B62" w14:textId="56F992E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120</w:t>
            </w:r>
          </w:p>
        </w:tc>
        <w:tc>
          <w:tcPr>
            <w:tcW w:w="337" w:type="pct"/>
            <w:vAlign w:val="center"/>
          </w:tcPr>
          <w:p w:rsidR="00A1405F" w:rsidP="00964FE4" w14:paraId="2A03FF0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306C0A7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 w:val="restart"/>
            <w:shd w:val="clear" w:color="auto" w:fill="auto"/>
            <w:vAlign w:val="center"/>
          </w:tcPr>
          <w:p w:rsidR="00A1405F" w:rsidP="00964FE4" w14:paraId="07E17C6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气候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不利条件</w:t>
            </w: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A1405F" w:rsidP="00964FE4" w14:paraId="706D345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气温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287D895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20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730A3D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年高温（</w:t>
            </w:r>
            <w:r>
              <w:rPr>
                <w:rFonts w:ascii="宋体" w:hAnsi="宋体"/>
                <w:i/>
                <w:sz w:val="18"/>
              </w:rPr>
              <w:t>T</w:t>
            </w:r>
            <w:r>
              <w:rPr>
                <w:rFonts w:ascii="宋体" w:hAnsi="宋体"/>
                <w:sz w:val="18"/>
                <w:vertAlign w:val="subscript"/>
              </w:rPr>
              <w:t>max</w:t>
            </w: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 xml:space="preserve">35 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6AE427C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7EC153A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0FCA874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4DD64CAA" w14:textId="5A51D0F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337" w:type="pct"/>
            <w:vAlign w:val="center"/>
          </w:tcPr>
          <w:p w:rsidR="00A1405F" w:rsidP="00964FE4" w14:paraId="3147F41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638BA885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3BDB727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6CC23DC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72C7F3B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7BDED01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2DE2A76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77EEAFA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08EF3F0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6B3CDD2D" w14:textId="67B43F5A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(3,15]</w:t>
            </w:r>
          </w:p>
        </w:tc>
        <w:tc>
          <w:tcPr>
            <w:tcW w:w="337" w:type="pct"/>
            <w:vAlign w:val="center"/>
          </w:tcPr>
          <w:p w:rsidR="00A1405F" w:rsidP="00964FE4" w14:paraId="18FE017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3FA7EFE3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7FCCD22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6FA7FCB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1A96AF6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21D3E1C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588A581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6D62FA9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036E107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4E61D29A" w14:textId="5D50E50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15</w:t>
            </w:r>
          </w:p>
        </w:tc>
        <w:tc>
          <w:tcPr>
            <w:tcW w:w="337" w:type="pct"/>
            <w:vAlign w:val="center"/>
          </w:tcPr>
          <w:p w:rsidR="00A1405F" w:rsidP="00964FE4" w14:paraId="19D947E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6149A408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28AAAD2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36C2B61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66D1992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21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11EC66F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年寒冷（</w:t>
            </w:r>
            <w:r>
              <w:rPr>
                <w:rFonts w:ascii="宋体" w:hAnsi="宋体"/>
                <w:i/>
                <w:sz w:val="18"/>
              </w:rPr>
              <w:t>T</w:t>
            </w:r>
            <w:r>
              <w:rPr>
                <w:rFonts w:ascii="宋体" w:hAnsi="宋体"/>
                <w:sz w:val="18"/>
                <w:vertAlign w:val="subscript"/>
              </w:rPr>
              <w:t>nin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 xml:space="preserve">-10 </w:t>
            </w:r>
            <w:r>
              <w:rPr>
                <w:rFonts w:ascii="宋体" w:eastAsia="宋体" w:hAnsi="宋体" w:hint="eastAsia"/>
                <w:sz w:val="18"/>
                <w:szCs w:val="18"/>
              </w:rPr>
              <w:t>℃</w:t>
            </w:r>
            <w:r>
              <w:rPr>
                <w:rFonts w:ascii="宋体" w:hAnsi="宋体" w:hint="eastAsia"/>
                <w:sz w:val="18"/>
              </w:rPr>
              <w:t>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35372C1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3F95D11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5D45D07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20A3025D" w14:textId="307A4214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5</w:t>
            </w:r>
          </w:p>
        </w:tc>
        <w:tc>
          <w:tcPr>
            <w:tcW w:w="337" w:type="pct"/>
            <w:vAlign w:val="center"/>
          </w:tcPr>
          <w:p w:rsidR="00A1405F" w:rsidP="00964FE4" w14:paraId="289E705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21E3539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6126B79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255E499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2D3AEE7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48DC252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408AFB2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4B53F41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1306C1E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2ED2C04B" w14:textId="5A5BE90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(5,60]</w:t>
            </w:r>
          </w:p>
        </w:tc>
        <w:tc>
          <w:tcPr>
            <w:tcW w:w="337" w:type="pct"/>
            <w:vAlign w:val="center"/>
          </w:tcPr>
          <w:p w:rsidR="00A1405F" w:rsidP="00964FE4" w14:paraId="6627DA0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23EECD1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290BCCE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44BFD6F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0EA5910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00BA6DB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0B102F6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28E93D2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6F2812D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06F7F437" w14:textId="05497C09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60</w:t>
            </w:r>
          </w:p>
        </w:tc>
        <w:tc>
          <w:tcPr>
            <w:tcW w:w="337" w:type="pct"/>
            <w:vAlign w:val="center"/>
          </w:tcPr>
          <w:p w:rsidR="00A1405F" w:rsidP="00964FE4" w14:paraId="7160A6E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7C2635F5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1B3F726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A1405F" w:rsidP="00964FE4" w14:paraId="6C15B5D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降水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17ED9E5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22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11E07A7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年大雨（</w:t>
            </w:r>
            <w:r>
              <w:rPr>
                <w:rFonts w:ascii="宋体" w:hAnsi="宋体"/>
                <w:i/>
                <w:sz w:val="18"/>
              </w:rPr>
              <w:t>R</w:t>
            </w: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25.0 mm</w:t>
            </w:r>
            <w:r>
              <w:rPr>
                <w:rFonts w:ascii="宋体" w:hAnsi="宋体" w:hint="eastAsia"/>
                <w:sz w:val="18"/>
              </w:rPr>
              <w:t>）以上日数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6BC6578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0A42BAD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605B50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3317E5E0" w14:textId="6F671346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337" w:type="pct"/>
            <w:vAlign w:val="center"/>
          </w:tcPr>
          <w:p w:rsidR="00A1405F" w:rsidP="00964FE4" w14:paraId="36DA9F8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0716289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60F1023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18F009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4BAFDCB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34B2E1B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4D89509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4F377D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440C2F3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27E686E8" w14:textId="2A2E0F42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(3,</w:t>
            </w:r>
            <w:r>
              <w:rPr>
                <w:rFonts w:ascii="宋体" w:eastAsia="宋体" w:hAnsi="宋体"/>
                <w:sz w:val="18"/>
                <w:szCs w:val="18"/>
              </w:rPr>
              <w:t>15</w:t>
            </w:r>
            <w:r>
              <w:rPr>
                <w:rFonts w:ascii="宋体" w:hAnsi="宋体"/>
                <w:sz w:val="18"/>
              </w:rPr>
              <w:t>]</w:t>
            </w:r>
          </w:p>
        </w:tc>
        <w:tc>
          <w:tcPr>
            <w:tcW w:w="337" w:type="pct"/>
            <w:vAlign w:val="center"/>
          </w:tcPr>
          <w:p w:rsidR="00A1405F" w:rsidP="00964FE4" w14:paraId="51D22D0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69AAB16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78208B9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1397EC1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4647CAF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4B419B6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2EF3911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6F8BFF9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38997E4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5110FA10" w14:textId="227D365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eastAsia="宋体" w:hAnsi="宋体"/>
                <w:sz w:val="18"/>
                <w:szCs w:val="18"/>
              </w:rPr>
              <w:t>15</w:t>
            </w:r>
          </w:p>
        </w:tc>
        <w:tc>
          <w:tcPr>
            <w:tcW w:w="337" w:type="pct"/>
            <w:vAlign w:val="center"/>
          </w:tcPr>
          <w:p w:rsidR="00A1405F" w:rsidP="00964FE4" w14:paraId="13561D3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7209E87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5465672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1334B1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37D477D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23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6D07303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年无雨（</w:t>
            </w:r>
            <w:r>
              <w:rPr>
                <w:rFonts w:ascii="宋体" w:hAnsi="宋体"/>
                <w:i/>
                <w:sz w:val="18"/>
              </w:rPr>
              <w:t>R</w:t>
            </w: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0.1 mm</w:t>
            </w:r>
            <w:r>
              <w:rPr>
                <w:rFonts w:ascii="宋体" w:hAnsi="宋体" w:hint="eastAsia"/>
                <w:sz w:val="18"/>
              </w:rPr>
              <w:t>）</w:t>
            </w:r>
          </w:p>
          <w:p w:rsidR="00A1405F" w:rsidP="00964FE4" w14:paraId="47D1095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39602F5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673082A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255A959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3A04E330" w14:textId="738DE36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210</w:t>
            </w:r>
          </w:p>
        </w:tc>
        <w:tc>
          <w:tcPr>
            <w:tcW w:w="337" w:type="pct"/>
            <w:vAlign w:val="center"/>
          </w:tcPr>
          <w:p w:rsidR="00A1405F" w:rsidP="00964FE4" w14:paraId="688C865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0F36969E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012897B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0D512A0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7DC5897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1E37471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49AE85F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5B12CD1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0894992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4756E578" w14:textId="1F29259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(210,270]</w:t>
            </w:r>
          </w:p>
        </w:tc>
        <w:tc>
          <w:tcPr>
            <w:tcW w:w="337" w:type="pct"/>
            <w:vAlign w:val="center"/>
          </w:tcPr>
          <w:p w:rsidR="00A1405F" w:rsidP="00964FE4" w14:paraId="6BAE0D0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509C048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3C3CF38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0958655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1F35149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52630DF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3D1A956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40D44F0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5188968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3FE2EC8F" w14:textId="47C451F2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270</w:t>
            </w:r>
          </w:p>
        </w:tc>
        <w:tc>
          <w:tcPr>
            <w:tcW w:w="337" w:type="pct"/>
            <w:vAlign w:val="center"/>
          </w:tcPr>
          <w:p w:rsidR="00A1405F" w:rsidP="00964FE4" w14:paraId="7F99F6B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7BC06FA7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0C67AF8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A1405F" w:rsidP="00964FE4" w14:paraId="00C49B4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风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11854A6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24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4184554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年强风（</w:t>
            </w:r>
            <w:r>
              <w:rPr>
                <w:rFonts w:ascii="宋体" w:hAnsi="宋体"/>
                <w:i/>
                <w:sz w:val="18"/>
              </w:rPr>
              <w:t>V</w:t>
            </w:r>
            <w:r>
              <w:rPr>
                <w:rFonts w:ascii="宋体" w:hAnsi="宋体"/>
                <w:sz w:val="18"/>
                <w:vertAlign w:val="subscript"/>
              </w:rPr>
              <w:t>max</w:t>
            </w: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10.8 m/s</w:t>
            </w:r>
            <w:r>
              <w:rPr>
                <w:rFonts w:ascii="宋体" w:hAnsi="宋体" w:hint="eastAsia"/>
                <w:sz w:val="18"/>
              </w:rPr>
              <w:t>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0CC8F79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7FF5CC3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14A7EC3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14CF868C" w14:textId="00032B7C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337" w:type="pct"/>
            <w:vAlign w:val="center"/>
          </w:tcPr>
          <w:p w:rsidR="00A1405F" w:rsidP="00964FE4" w14:paraId="786953CA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69C92CA0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208862D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2B45823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24A242B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7FE6372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3DDFAB3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6C56E8E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01E5600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48B92098" w14:textId="091EE936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/>
                <w:sz w:val="18"/>
              </w:rPr>
              <w:t>(3,15]</w:t>
            </w:r>
          </w:p>
        </w:tc>
        <w:tc>
          <w:tcPr>
            <w:tcW w:w="337" w:type="pct"/>
            <w:vAlign w:val="center"/>
          </w:tcPr>
          <w:p w:rsidR="00A1405F" w:rsidP="00964FE4" w14:paraId="01245478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0EBD17F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65C1D65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84868D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6CEC25B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3A702DE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7C9EE9E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7D733EB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6AA38E2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777F8EEA" w14:textId="57A18621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15</w:t>
            </w:r>
          </w:p>
        </w:tc>
        <w:tc>
          <w:tcPr>
            <w:tcW w:w="337" w:type="pct"/>
            <w:vAlign w:val="center"/>
          </w:tcPr>
          <w:p w:rsidR="00A1405F" w:rsidP="00964FE4" w14:paraId="739AA51C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7764A957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074DFF4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64733B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0498B7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25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71C6402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年静风（</w:t>
            </w:r>
            <w:r>
              <w:rPr>
                <w:rFonts w:ascii="宋体" w:hAnsi="宋体"/>
                <w:i/>
                <w:sz w:val="18"/>
              </w:rPr>
              <w:t>V</w:t>
            </w: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0.2 m/s</w:t>
            </w:r>
            <w:r>
              <w:rPr>
                <w:rFonts w:ascii="宋体" w:hAnsi="宋体" w:hint="eastAsia"/>
                <w:sz w:val="18"/>
              </w:rPr>
              <w:t>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5D99527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5310E80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416B0E0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5DFDA81F" w14:textId="1F920F8B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337" w:type="pct"/>
            <w:vAlign w:val="center"/>
          </w:tcPr>
          <w:p w:rsidR="00A1405F" w:rsidP="00964FE4" w14:paraId="6727A7FE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2EC63572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6BC1684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75CAB81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7D0663F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7936BBF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43D5276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26537BF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34C17F9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63566BD1" w14:textId="43051348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/>
                <w:sz w:val="18"/>
              </w:rPr>
              <w:t>(3,15]</w:t>
            </w:r>
          </w:p>
        </w:tc>
        <w:tc>
          <w:tcPr>
            <w:tcW w:w="337" w:type="pct"/>
            <w:vAlign w:val="center"/>
          </w:tcPr>
          <w:p w:rsidR="00A1405F" w:rsidP="00964FE4" w14:paraId="05732E5C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69310AE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04FD2ED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7FFA61B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438490F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4FBB012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54289E7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69A38FE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5ADB12B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355539BE" w14:textId="7E493DF6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15</w:t>
            </w:r>
          </w:p>
        </w:tc>
        <w:tc>
          <w:tcPr>
            <w:tcW w:w="337" w:type="pct"/>
            <w:vAlign w:val="center"/>
          </w:tcPr>
          <w:p w:rsidR="00A1405F" w:rsidP="00964FE4" w14:paraId="2194EC11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66D0E2F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197D6CF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A1405F" w:rsidP="00964FE4" w14:paraId="7BC9CFB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天气现象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0831873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26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6F1D924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年沙尘（扬沙及以上等级）日数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5C82E38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7CBF8EF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692661A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245F6B37" w14:textId="21698BD6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eastAsia="宋体" w:hAnsi="宋体"/>
                <w:sz w:val="18"/>
                <w:szCs w:val="18"/>
              </w:rPr>
              <w:t>2</w:t>
            </w:r>
          </w:p>
        </w:tc>
        <w:tc>
          <w:tcPr>
            <w:tcW w:w="337" w:type="pct"/>
            <w:vAlign w:val="center"/>
          </w:tcPr>
          <w:p w:rsidR="00A1405F" w:rsidP="00964FE4" w14:paraId="7BA0E728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20D9BF1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76A0EEA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16F1833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4A42E3E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032E5E2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24DFB9D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1DAA32D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6D1E03D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35E9509D" w14:textId="007D9732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（</w:t>
            </w:r>
            <w:r>
              <w:rPr>
                <w:rFonts w:ascii="宋体" w:eastAsia="宋体" w:hAnsi="宋体"/>
                <w:sz w:val="18"/>
                <w:szCs w:val="18"/>
              </w:rPr>
              <w:t>2,5</w:t>
            </w:r>
            <w:r>
              <w:rPr>
                <w:rFonts w:ascii="宋体" w:hAnsi="宋体"/>
                <w:sz w:val="18"/>
              </w:rPr>
              <w:t>]</w:t>
            </w:r>
          </w:p>
        </w:tc>
        <w:tc>
          <w:tcPr>
            <w:tcW w:w="337" w:type="pct"/>
            <w:vAlign w:val="center"/>
          </w:tcPr>
          <w:p w:rsidR="00A1405F" w:rsidP="00964FE4" w14:paraId="52C669E8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46CF29F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5C8414E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2234D1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2F52584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0510A61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6AC03FC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133E90D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6DEF340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6C5ABDEE" w14:textId="33877062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eastAsia="宋体" w:hAnsi="宋体"/>
                <w:sz w:val="18"/>
                <w:szCs w:val="18"/>
              </w:rPr>
              <w:t>5</w:t>
            </w:r>
          </w:p>
        </w:tc>
        <w:tc>
          <w:tcPr>
            <w:tcW w:w="337" w:type="pct"/>
            <w:vAlign w:val="center"/>
          </w:tcPr>
          <w:p w:rsidR="00A1405F" w:rsidP="00964FE4" w14:paraId="70354619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750AC4E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148AA0F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254DACE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2FEDC6F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27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4FF7F24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</w:t>
            </w:r>
            <w:r>
              <w:rPr>
                <w:rFonts w:ascii="宋体" w:hAnsi="宋体" w:hint="eastAsia"/>
                <w:sz w:val="18"/>
              </w:rPr>
              <w:t>霾</w:t>
            </w:r>
            <w:r>
              <w:rPr>
                <w:rFonts w:ascii="宋体" w:hAnsi="宋体" w:hint="eastAsia"/>
                <w:sz w:val="18"/>
              </w:rPr>
              <w:t>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7615D51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41D3A4B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50924B9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3E9C007C" w14:textId="0CAC7F0A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eastAsia="宋体" w:hAnsi="宋体"/>
                <w:sz w:val="18"/>
                <w:szCs w:val="18"/>
              </w:rPr>
              <w:t>3</w:t>
            </w:r>
          </w:p>
        </w:tc>
        <w:tc>
          <w:tcPr>
            <w:tcW w:w="337" w:type="pct"/>
            <w:vAlign w:val="center"/>
          </w:tcPr>
          <w:p w:rsidR="00A1405F" w:rsidP="00964FE4" w14:paraId="01CB7316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4A00D832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39305DF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0F92606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7D88BFF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0239F05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03C6836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58D57CA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1EAEEC2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71AB4CDF" w14:textId="176BD3F4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/>
                <w:sz w:val="18"/>
              </w:rPr>
              <w:t>(</w:t>
            </w:r>
            <w:r>
              <w:rPr>
                <w:rFonts w:ascii="宋体" w:eastAsia="宋体" w:hAnsi="宋体"/>
                <w:sz w:val="18"/>
                <w:szCs w:val="18"/>
              </w:rPr>
              <w:t>3,15</w:t>
            </w:r>
            <w:r>
              <w:rPr>
                <w:rFonts w:ascii="宋体" w:hAnsi="宋体"/>
                <w:sz w:val="18"/>
              </w:rPr>
              <w:t>]</w:t>
            </w:r>
          </w:p>
        </w:tc>
        <w:tc>
          <w:tcPr>
            <w:tcW w:w="337" w:type="pct"/>
            <w:vAlign w:val="center"/>
          </w:tcPr>
          <w:p w:rsidR="00A1405F" w:rsidP="00964FE4" w14:paraId="53B10B06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1759BAA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1D72C90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797341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5EB522D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6605F0C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0CF2493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64E2DCF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19FC17E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45EEF3A2" w14:textId="37A6EDC3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eastAsia="宋体" w:hAnsi="宋体"/>
                <w:sz w:val="18"/>
                <w:szCs w:val="18"/>
              </w:rPr>
              <w:t>15</w:t>
            </w:r>
          </w:p>
        </w:tc>
        <w:tc>
          <w:tcPr>
            <w:tcW w:w="337" w:type="pct"/>
            <w:vAlign w:val="center"/>
          </w:tcPr>
          <w:p w:rsidR="00A1405F" w:rsidP="00964FE4" w14:paraId="7B0559FA" w14:textId="77777777">
            <w:pPr>
              <w:spacing w:line="260" w:lineRule="exact"/>
              <w:jc w:val="center"/>
              <w:rPr>
                <w:rFonts w:ascii="宋体" w:hAnsi="宋体"/>
                <w:color w:val="000000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409E901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6859F1E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DA314D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5462A29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28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67036C3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年强对流（冰雹、雷暴、龙卷、飑线合计）日数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095A73A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天（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62C29D9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2D471B5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6E12F3E7" w14:textId="772DA606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≤</w:t>
            </w:r>
            <w:r>
              <w:rPr>
                <w:rFonts w:ascii="宋体" w:hAnsi="宋体"/>
                <w:sz w:val="18"/>
              </w:rPr>
              <w:t>15</w:t>
            </w:r>
          </w:p>
        </w:tc>
        <w:tc>
          <w:tcPr>
            <w:tcW w:w="337" w:type="pct"/>
            <w:vAlign w:val="center"/>
          </w:tcPr>
          <w:p w:rsidR="00A1405F" w:rsidP="00964FE4" w14:paraId="6823CDE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低</w:t>
            </w:r>
          </w:p>
        </w:tc>
      </w:tr>
      <w:tr w14:paraId="1A7AC71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1E0AFAF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264B383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2EB959D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17B7A91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7BDE2B4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2924C2C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13ABC03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152FE3F2" w14:textId="1BF1508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(15,30]</w:t>
            </w:r>
          </w:p>
        </w:tc>
        <w:tc>
          <w:tcPr>
            <w:tcW w:w="337" w:type="pct"/>
            <w:vAlign w:val="center"/>
          </w:tcPr>
          <w:p w:rsidR="00A1405F" w:rsidP="00964FE4" w14:paraId="69486C9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中</w:t>
            </w:r>
          </w:p>
        </w:tc>
      </w:tr>
      <w:tr w14:paraId="0F511081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7335200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819FEB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784C797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28DD51D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4D990C7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15CAE82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083CD3A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037FA133" w14:textId="3EF997AE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＞</w:t>
            </w:r>
            <w:r>
              <w:rPr>
                <w:rFonts w:ascii="宋体" w:hAnsi="宋体"/>
                <w:sz w:val="18"/>
              </w:rPr>
              <w:t>30</w:t>
            </w:r>
          </w:p>
        </w:tc>
        <w:tc>
          <w:tcPr>
            <w:tcW w:w="337" w:type="pct"/>
            <w:vAlign w:val="center"/>
          </w:tcPr>
          <w:p w:rsidR="00A1405F" w:rsidP="00964FE4" w14:paraId="5257D9F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高</w:t>
            </w:r>
          </w:p>
        </w:tc>
      </w:tr>
      <w:tr w14:paraId="68EFA58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 w:val="restart"/>
            <w:shd w:val="clear" w:color="auto" w:fill="auto"/>
            <w:vAlign w:val="center"/>
          </w:tcPr>
          <w:p w:rsidR="00A1405F" w:rsidP="00964FE4" w14:paraId="33F2D4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气候生态环境</w:t>
            </w: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A1405F" w:rsidP="00964FE4" w14:paraId="05CCDA0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大气环境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A1405F" w:rsidP="00964FE4" w14:paraId="1ED421D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29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A1405F" w:rsidP="00964FE4" w14:paraId="4B2422C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大气自净能力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A1405F" w:rsidP="00964FE4" w14:paraId="44562F8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吨</w:t>
            </w:r>
            <w:r>
              <w:rPr>
                <w:rFonts w:ascii="宋体" w:hAnsi="宋体"/>
                <w:sz w:val="18"/>
              </w:rPr>
              <w:t>/</w:t>
            </w:r>
            <w:r>
              <w:rPr>
                <w:rFonts w:ascii="宋体" w:hAnsi="宋体" w:hint="eastAsia"/>
                <w:sz w:val="18"/>
              </w:rPr>
              <w:t>（平方千米天）（</w:t>
            </w:r>
            <w:r>
              <w:rPr>
                <w:rFonts w:ascii="宋体" w:hAnsi="宋体"/>
                <w:sz w:val="18"/>
              </w:rPr>
              <w:t>t/</w:t>
            </w:r>
            <w:r>
              <w:rPr>
                <w:rFonts w:ascii="宋体" w:hAnsi="宋体" w:hint="eastAsia"/>
                <w:sz w:val="18"/>
              </w:rPr>
              <w:t>（</w:t>
            </w:r>
            <w:r>
              <w:rPr>
                <w:rFonts w:ascii="宋体" w:hAnsi="宋体"/>
                <w:sz w:val="18"/>
              </w:rPr>
              <w:t>km</w:t>
            </w:r>
            <w:r>
              <w:rPr>
                <w:rFonts w:ascii="宋体" w:hAnsi="宋体"/>
                <w:sz w:val="18"/>
                <w:vertAlign w:val="superscript"/>
              </w:rPr>
              <w:t>2</w:t>
            </w:r>
            <w:r>
              <w:rPr>
                <w:rFonts w:ascii="宋体" w:hAnsi="宋体" w:hint="eastAsia"/>
                <w:sz w:val="18"/>
              </w:rPr>
              <w:t>•</w:t>
            </w:r>
            <w:r>
              <w:rPr>
                <w:rFonts w:ascii="宋体" w:hAnsi="宋体"/>
                <w:sz w:val="18"/>
              </w:rPr>
              <w:t>d</w:t>
            </w:r>
            <w:r>
              <w:rPr>
                <w:rFonts w:ascii="宋体" w:hAnsi="宋体" w:hint="eastAsia"/>
                <w:sz w:val="18"/>
              </w:rPr>
              <w:t>））</w:t>
            </w:r>
          </w:p>
        </w:tc>
        <w:tc>
          <w:tcPr>
            <w:tcW w:w="546" w:type="pct"/>
            <w:vMerge w:val="restart"/>
            <w:vAlign w:val="center"/>
          </w:tcPr>
          <w:p w:rsidR="00A1405F" w:rsidP="00964FE4" w14:paraId="622E2B7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A1405F" w:rsidP="00964FE4" w14:paraId="7494552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396A8A6A" w14:textId="2090F85A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4.1</w:t>
            </w:r>
          </w:p>
        </w:tc>
        <w:tc>
          <w:tcPr>
            <w:tcW w:w="337" w:type="pct"/>
            <w:vAlign w:val="center"/>
          </w:tcPr>
          <w:p w:rsidR="00A1405F" w:rsidP="00964FE4" w14:paraId="474CD0B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45FB5FA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4CAE8DA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5F7D166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5CD2873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1399986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067972D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5DB3944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11F3429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7C36F1B3" w14:textId="7992DB48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[2.5,4.1)</w:t>
            </w:r>
          </w:p>
        </w:tc>
        <w:tc>
          <w:tcPr>
            <w:tcW w:w="337" w:type="pct"/>
            <w:vAlign w:val="center"/>
          </w:tcPr>
          <w:p w:rsidR="00A1405F" w:rsidP="00964FE4" w14:paraId="62E3533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23084490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A1405F" w:rsidP="00964FE4" w14:paraId="5792911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A1405F" w:rsidP="00964FE4" w14:paraId="2CD51B5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A1405F" w:rsidP="00964FE4" w14:paraId="068789D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A1405F" w:rsidP="00964FE4" w14:paraId="18C0BD4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A1405F" w:rsidP="00964FE4" w14:paraId="352A060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A1405F" w:rsidP="00964FE4" w14:paraId="5DF4EED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A1405F" w:rsidP="00964FE4" w14:paraId="1AE7C33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A1405F" w:rsidP="00964FE4" w14:paraId="28367EC8" w14:textId="3C4E177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2.5</w:t>
            </w:r>
          </w:p>
        </w:tc>
        <w:tc>
          <w:tcPr>
            <w:tcW w:w="337" w:type="pct"/>
            <w:vAlign w:val="center"/>
          </w:tcPr>
          <w:p w:rsidR="00A1405F" w:rsidP="00964FE4" w14:paraId="4DAA8DA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492C61E7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0F3B11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681900A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000A" w:rsidP="00964FE4" w14:paraId="223BEAE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30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000A" w:rsidP="00964FE4" w14:paraId="6FAE812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年优良以上空气质量达标率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000A" w:rsidP="00964FE4" w14:paraId="149D464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百分率（</w:t>
            </w:r>
            <w:r>
              <w:rPr>
                <w:rFonts w:ascii="宋体" w:hAnsi="宋体"/>
                <w:sz w:val="18"/>
              </w:rPr>
              <w:t>%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46000A" w:rsidP="00964FE4" w14:paraId="55FB820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000A" w:rsidP="00964FE4" w14:paraId="4EC0D6D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709CEEF9" w14:textId="483906A6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90</w:t>
            </w:r>
          </w:p>
        </w:tc>
        <w:tc>
          <w:tcPr>
            <w:tcW w:w="337" w:type="pct"/>
            <w:vAlign w:val="center"/>
          </w:tcPr>
          <w:p w:rsidR="0046000A" w:rsidP="00964FE4" w14:paraId="4F88AB9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02A8010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46B4B9C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1E47DF7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465569D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55CB50F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73EE4CC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12FA811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01BF963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18054757" w14:textId="56FEA2FD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[80,90)</w:t>
            </w:r>
          </w:p>
        </w:tc>
        <w:tc>
          <w:tcPr>
            <w:tcW w:w="337" w:type="pct"/>
            <w:vAlign w:val="center"/>
          </w:tcPr>
          <w:p w:rsidR="0046000A" w:rsidP="00964FE4" w14:paraId="1D8E999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143284A1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023CB0C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6D569B7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2E96CE3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6A70CEF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04C1D20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7BA5A81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1D3661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1AA2EB4D" w14:textId="2DF14D7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80</w:t>
            </w:r>
          </w:p>
        </w:tc>
        <w:tc>
          <w:tcPr>
            <w:tcW w:w="337" w:type="pct"/>
            <w:vAlign w:val="center"/>
          </w:tcPr>
          <w:p w:rsidR="0046000A" w:rsidP="00964FE4" w14:paraId="7729A88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259CCC1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7116E2A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1601725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000A" w:rsidP="00964FE4" w14:paraId="508D2A0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31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000A" w:rsidP="00964FE4" w14:paraId="5292635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负氧离子平均浓度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000A" w:rsidP="00964FE4" w14:paraId="54FA437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个</w:t>
            </w:r>
            <w:r>
              <w:rPr>
                <w:rFonts w:ascii="宋体" w:hAnsi="宋体"/>
                <w:sz w:val="18"/>
              </w:rPr>
              <w:t>/</w:t>
            </w:r>
            <w:r>
              <w:rPr>
                <w:rFonts w:ascii="宋体" w:hAnsi="宋体" w:hint="eastAsia"/>
                <w:sz w:val="18"/>
              </w:rPr>
              <w:t>立方厘米（</w:t>
            </w:r>
            <w:r>
              <w:rPr>
                <w:rFonts w:ascii="宋体" w:hAnsi="宋体" w:hint="eastAsia"/>
                <w:sz w:val="18"/>
              </w:rPr>
              <w:t>个</w:t>
            </w:r>
            <w:r>
              <w:rPr>
                <w:rFonts w:ascii="宋体" w:hAnsi="宋体"/>
                <w:sz w:val="18"/>
              </w:rPr>
              <w:t>/cm</w:t>
            </w:r>
            <w:r>
              <w:rPr>
                <w:rFonts w:ascii="宋体" w:hAnsi="宋体"/>
                <w:sz w:val="18"/>
                <w:vertAlign w:val="superscript"/>
              </w:rPr>
              <w:t>3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46000A" w:rsidP="00964FE4" w14:paraId="7C59944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000A" w:rsidP="00964FE4" w14:paraId="2439D87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1FFC23C6" w14:textId="4A4DC2E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1000</w:t>
            </w:r>
          </w:p>
        </w:tc>
        <w:tc>
          <w:tcPr>
            <w:tcW w:w="337" w:type="pct"/>
            <w:vAlign w:val="center"/>
          </w:tcPr>
          <w:p w:rsidR="0046000A" w:rsidP="00964FE4" w14:paraId="26F5251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7D063DE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0B4EFF1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709D535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5E9455E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7BB14D0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5BE4B68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7C28708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61C9CEA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703BEAE7" w14:textId="5A3296A3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[500,1000)</w:t>
            </w:r>
          </w:p>
        </w:tc>
        <w:tc>
          <w:tcPr>
            <w:tcW w:w="337" w:type="pct"/>
            <w:vAlign w:val="center"/>
          </w:tcPr>
          <w:p w:rsidR="0046000A" w:rsidP="00964FE4" w14:paraId="45AF9C2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52D353A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7382FBB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0300CD6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50D44A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7B417E0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1A8DBA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5A7A938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02628CE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4A2D0B92" w14:textId="16096B35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500</w:t>
            </w:r>
          </w:p>
        </w:tc>
        <w:tc>
          <w:tcPr>
            <w:tcW w:w="337" w:type="pct"/>
            <w:vAlign w:val="center"/>
          </w:tcPr>
          <w:p w:rsidR="0046000A" w:rsidP="00964FE4" w14:paraId="3D21C01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2CA1FB00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6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103DF07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46000A" w:rsidP="00964FE4" w14:paraId="333EA5D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植被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000A" w:rsidP="00964FE4" w14:paraId="056C6A0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32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000A" w:rsidP="00964FE4" w14:paraId="2B2BF78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森林覆盖率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000A" w:rsidP="00964FE4" w14:paraId="50C44C0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百分率（</w:t>
            </w:r>
            <w:r>
              <w:rPr>
                <w:rFonts w:ascii="宋体" w:hAnsi="宋体"/>
                <w:sz w:val="18"/>
              </w:rPr>
              <w:t>%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46000A" w:rsidP="00964FE4" w14:paraId="7633E0B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000A" w:rsidP="00964FE4" w14:paraId="6D82805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15A5EC7C" w14:textId="19C31ED5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50</w:t>
            </w:r>
          </w:p>
        </w:tc>
        <w:tc>
          <w:tcPr>
            <w:tcW w:w="337" w:type="pct"/>
            <w:vAlign w:val="center"/>
          </w:tcPr>
          <w:p w:rsidR="0046000A" w:rsidP="00964FE4" w14:paraId="196E042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247D1BB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4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5D26F6A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3AD071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6993B54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629D3E8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4574988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50BABC0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3EBB32C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250D85C9" w14:textId="428335FE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[30,50)</w:t>
            </w:r>
          </w:p>
        </w:tc>
        <w:tc>
          <w:tcPr>
            <w:tcW w:w="337" w:type="pct"/>
            <w:vAlign w:val="center"/>
          </w:tcPr>
          <w:p w:rsidR="0046000A" w:rsidP="00964FE4" w14:paraId="12D22FB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2DDB8616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4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6E9D9AC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2F47362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59F4839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14698F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30A772B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19054A4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714F007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22E8B27F" w14:textId="2E96FC04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30</w:t>
            </w:r>
          </w:p>
        </w:tc>
        <w:tc>
          <w:tcPr>
            <w:tcW w:w="337" w:type="pct"/>
            <w:vAlign w:val="center"/>
          </w:tcPr>
          <w:p w:rsidR="0046000A" w:rsidP="00964FE4" w14:paraId="541467B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538B280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59B3D31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46000A" w:rsidP="00964FE4" w14:paraId="62B5A55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水环境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000A" w:rsidP="00964FE4" w14:paraId="6D94FD3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33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000A" w:rsidP="00964FE4" w14:paraId="07C2A4B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人均占有水资源量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000A" w:rsidP="00964FE4" w14:paraId="5136890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立方米（</w:t>
            </w:r>
            <w:r>
              <w:rPr>
                <w:rFonts w:ascii="宋体" w:hAnsi="宋体"/>
                <w:sz w:val="18"/>
              </w:rPr>
              <w:t>m</w:t>
            </w:r>
            <w:r>
              <w:rPr>
                <w:rFonts w:ascii="宋体" w:hAnsi="宋体"/>
                <w:sz w:val="18"/>
                <w:vertAlign w:val="superscript"/>
              </w:rPr>
              <w:t>3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46000A" w:rsidP="00964FE4" w14:paraId="579F4A6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000A" w:rsidP="00964FE4" w14:paraId="73B0FC2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34349FE0" w14:textId="7ED2AFD8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2000</w:t>
            </w:r>
          </w:p>
        </w:tc>
        <w:tc>
          <w:tcPr>
            <w:tcW w:w="337" w:type="pct"/>
            <w:vAlign w:val="center"/>
          </w:tcPr>
          <w:p w:rsidR="0046000A" w:rsidP="00964FE4" w14:paraId="61E61A4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492E1712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1C8C6A2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51D0C4B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511862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2F859CD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33DD928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4FBEC0B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4807118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564B435F" w14:textId="67C6932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[1000,2000)</w:t>
            </w:r>
          </w:p>
        </w:tc>
        <w:tc>
          <w:tcPr>
            <w:tcW w:w="337" w:type="pct"/>
            <w:vAlign w:val="center"/>
          </w:tcPr>
          <w:p w:rsidR="0046000A" w:rsidP="00964FE4" w14:paraId="206476C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06A1CD87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0837F8C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664F27E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05BACB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6A24378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0A73698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0D340BD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020E51E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08A3081A" w14:textId="52397A1B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1000</w:t>
            </w:r>
          </w:p>
        </w:tc>
        <w:tc>
          <w:tcPr>
            <w:tcW w:w="337" w:type="pct"/>
            <w:vAlign w:val="center"/>
          </w:tcPr>
          <w:p w:rsidR="0046000A" w:rsidP="00964FE4" w14:paraId="717A94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543383F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50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0856618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74E8355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000A" w:rsidP="00964FE4" w14:paraId="0B52EE0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34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000A" w:rsidP="00964FE4" w14:paraId="0783190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主要河流湖泊水质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000A" w:rsidP="00964FE4" w14:paraId="4B64E7A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/</w:t>
            </w:r>
          </w:p>
        </w:tc>
        <w:tc>
          <w:tcPr>
            <w:tcW w:w="546" w:type="pct"/>
            <w:vMerge w:val="restart"/>
            <w:vAlign w:val="center"/>
          </w:tcPr>
          <w:p w:rsidR="0046000A" w:rsidP="00964FE4" w14:paraId="3EDD7613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000A" w:rsidP="00964FE4" w14:paraId="793291F1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7916F881" w14:textId="7A67BFB6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Ⅱ</w:t>
            </w:r>
            <w:r>
              <w:rPr>
                <w:rFonts w:ascii="宋体" w:hAnsi="宋体" w:hint="eastAsia"/>
                <w:sz w:val="18"/>
              </w:rPr>
              <w:t>类（含）以上</w:t>
            </w:r>
          </w:p>
        </w:tc>
        <w:tc>
          <w:tcPr>
            <w:tcW w:w="337" w:type="pct"/>
            <w:vAlign w:val="center"/>
          </w:tcPr>
          <w:p w:rsidR="0046000A" w:rsidP="00964FE4" w14:paraId="0148781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6C0FBB16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68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575B49E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642E91F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69A3486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381ECD0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10AB4A7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2A87D7DA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716C72BD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1653E244" w14:textId="2415BFD1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Ⅲ</w:t>
            </w:r>
            <w:r>
              <w:rPr>
                <w:rFonts w:ascii="宋体" w:hAnsi="宋体" w:hint="eastAsia"/>
                <w:sz w:val="18"/>
              </w:rPr>
              <w:t>类（含）以上</w:t>
            </w:r>
          </w:p>
        </w:tc>
        <w:tc>
          <w:tcPr>
            <w:tcW w:w="337" w:type="pct"/>
            <w:vAlign w:val="center"/>
          </w:tcPr>
          <w:p w:rsidR="0046000A" w:rsidP="00964FE4" w14:paraId="2B1BFEE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07D97E33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77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328937E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5532449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047E9DD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087914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28160C7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519063C5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46D4A5A8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70E9D1C7" w14:textId="687AB73E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Ⅲ</w:t>
            </w:r>
            <w:r>
              <w:rPr>
                <w:rFonts w:ascii="宋体" w:hAnsi="宋体" w:hint="eastAsia"/>
                <w:sz w:val="18"/>
              </w:rPr>
              <w:t>类以下</w:t>
            </w:r>
          </w:p>
        </w:tc>
        <w:tc>
          <w:tcPr>
            <w:tcW w:w="337" w:type="pct"/>
            <w:vAlign w:val="center"/>
          </w:tcPr>
          <w:p w:rsidR="0046000A" w:rsidP="00964FE4" w14:paraId="5521AC3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1B12C31B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3DCB1C6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340E80C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000A" w:rsidP="00964FE4" w14:paraId="2B6E28F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35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000A" w:rsidP="00964FE4" w14:paraId="3C26055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主要水库水质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000A" w:rsidP="00964FE4" w14:paraId="19A889C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/</w:t>
            </w:r>
          </w:p>
        </w:tc>
        <w:tc>
          <w:tcPr>
            <w:tcW w:w="546" w:type="pct"/>
            <w:vMerge w:val="restart"/>
            <w:vAlign w:val="center"/>
          </w:tcPr>
          <w:p w:rsidR="0046000A" w:rsidP="00964FE4" w14:paraId="47963CD8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000A" w:rsidP="00964FE4" w14:paraId="52EB14B5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71B9FAE4" w14:textId="66E3F99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Ⅱ</w:t>
            </w:r>
            <w:r>
              <w:rPr>
                <w:rFonts w:ascii="宋体" w:hAnsi="宋体" w:hint="eastAsia"/>
                <w:sz w:val="18"/>
              </w:rPr>
              <w:t>类（含）以上</w:t>
            </w:r>
          </w:p>
        </w:tc>
        <w:tc>
          <w:tcPr>
            <w:tcW w:w="337" w:type="pct"/>
            <w:vAlign w:val="center"/>
          </w:tcPr>
          <w:p w:rsidR="0046000A" w:rsidP="00964FE4" w14:paraId="06DB031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2FB927DF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39D3A14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06DFCD2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52CF3F1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73B540D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0B850A8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15928B4E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7EEF7F9E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09F21DFD" w14:textId="1F865174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Ⅲ</w:t>
            </w:r>
            <w:r>
              <w:rPr>
                <w:rFonts w:ascii="宋体" w:hAnsi="宋体" w:hint="eastAsia"/>
                <w:sz w:val="18"/>
              </w:rPr>
              <w:t>类（含）以上</w:t>
            </w:r>
          </w:p>
        </w:tc>
        <w:tc>
          <w:tcPr>
            <w:tcW w:w="337" w:type="pct"/>
            <w:vAlign w:val="center"/>
          </w:tcPr>
          <w:p w:rsidR="0046000A" w:rsidP="00964FE4" w14:paraId="28751BD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01F47EE5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6D3B750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1D0526F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69B3DB9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33FB38B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47BBCC0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664E63E8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22323574" w14:textId="77777777">
            <w:pPr>
              <w:spacing w:line="260" w:lineRule="exact"/>
              <w:jc w:val="center"/>
              <w:rPr>
                <w:rFonts w:ascii="宋体" w:eastAsia="宋体" w:hAnsi="宋体"/>
                <w:sz w:val="18"/>
                <w:szCs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0A8EF293" w14:textId="44FFBE3E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eastAsia="宋体" w:hAnsi="宋体" w:hint="eastAsia"/>
                <w:sz w:val="18"/>
                <w:szCs w:val="18"/>
              </w:rPr>
              <w:t>Ⅲ</w:t>
            </w:r>
            <w:r>
              <w:rPr>
                <w:rFonts w:ascii="宋体" w:hAnsi="宋体" w:hint="eastAsia"/>
                <w:sz w:val="18"/>
              </w:rPr>
              <w:t>类以下</w:t>
            </w:r>
          </w:p>
        </w:tc>
        <w:tc>
          <w:tcPr>
            <w:tcW w:w="337" w:type="pct"/>
            <w:vAlign w:val="center"/>
          </w:tcPr>
          <w:p w:rsidR="0046000A" w:rsidP="00964FE4" w14:paraId="28FCB69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0E02582D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 w:val="restart"/>
            <w:shd w:val="clear" w:color="auto" w:fill="auto"/>
            <w:vAlign w:val="center"/>
          </w:tcPr>
          <w:p w:rsidR="0046000A" w:rsidP="00964FE4" w14:paraId="1BB4BCB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气候</w:t>
            </w:r>
          </w:p>
          <w:p w:rsidR="0046000A" w:rsidP="00964FE4" w14:paraId="7FB92BD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舒适性</w:t>
            </w: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46000A" w:rsidP="00964FE4" w14:paraId="7DD4137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人体舒适度指数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000A" w:rsidP="00964FE4" w14:paraId="4BFBFB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36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000A" w:rsidP="00964FE4" w14:paraId="1CF2D2E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最舒适月数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000A" w:rsidP="00964FE4" w14:paraId="2A926E9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月（</w:t>
            </w:r>
            <w:r>
              <w:rPr>
                <w:rFonts w:ascii="宋体" w:hAnsi="宋体"/>
                <w:sz w:val="18"/>
              </w:rPr>
              <w:t>m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46000A" w:rsidP="00964FE4" w14:paraId="1F6B75C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000A" w:rsidP="00964FE4" w14:paraId="6596B0B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4EAA76CB" w14:textId="7B39705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4</w:t>
            </w:r>
          </w:p>
        </w:tc>
        <w:tc>
          <w:tcPr>
            <w:tcW w:w="337" w:type="pct"/>
            <w:vAlign w:val="center"/>
          </w:tcPr>
          <w:p w:rsidR="0046000A" w:rsidP="00964FE4" w14:paraId="7C9C29F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0C795641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0AFD646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36029EA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1D8CA26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373F961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1D6F066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2FB712B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4173B21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47551015" w14:textId="61061580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[3,4)</w:t>
            </w:r>
          </w:p>
        </w:tc>
        <w:tc>
          <w:tcPr>
            <w:tcW w:w="337" w:type="pct"/>
            <w:vAlign w:val="center"/>
          </w:tcPr>
          <w:p w:rsidR="0046000A" w:rsidP="00964FE4" w14:paraId="2556C2B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60E31973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000A" w:rsidP="00964FE4" w14:paraId="25EEB8A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000A" w:rsidP="00964FE4" w14:paraId="522FC67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000A" w:rsidP="00964FE4" w14:paraId="0DDDF2F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000A" w:rsidP="00964FE4" w14:paraId="16BDB90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000A" w:rsidP="00964FE4" w14:paraId="076F30B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000A" w:rsidP="00964FE4" w14:paraId="1F2EC60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000A" w:rsidP="00964FE4" w14:paraId="0EC1226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000A" w:rsidP="00964FE4" w14:paraId="4FAC6552" w14:textId="0E849126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337" w:type="pct"/>
            <w:vAlign w:val="center"/>
          </w:tcPr>
          <w:p w:rsidR="0046000A" w:rsidP="00964FE4" w14:paraId="23B7E54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4895A764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0354300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4FC2B7C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5CA8" w:rsidP="00964FE4" w14:paraId="7C10710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37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5CA8" w:rsidP="00964FE4" w14:paraId="1DCE264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舒适以上月数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5CA8" w:rsidP="00964FE4" w14:paraId="089FB6A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月（</w:t>
            </w:r>
            <w:r>
              <w:rPr>
                <w:rFonts w:ascii="宋体" w:hAnsi="宋体"/>
                <w:sz w:val="18"/>
              </w:rPr>
              <w:t>m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465CA8" w:rsidP="00964FE4" w14:paraId="1B224DA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5CA8" w:rsidP="00964FE4" w14:paraId="1EC5FDE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722E1ED8" w14:textId="22512A06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8</w:t>
            </w:r>
          </w:p>
        </w:tc>
        <w:tc>
          <w:tcPr>
            <w:tcW w:w="337" w:type="pct"/>
            <w:vAlign w:val="center"/>
          </w:tcPr>
          <w:p w:rsidR="00465CA8" w:rsidP="00964FE4" w14:paraId="6E6234E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2662D38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304376D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2732722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5CA8" w:rsidP="00964FE4" w14:paraId="5551A1B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5CA8" w:rsidP="00964FE4" w14:paraId="37B61D7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5CA8" w:rsidP="00964FE4" w14:paraId="6094F6E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5CA8" w:rsidP="00964FE4" w14:paraId="24A06A5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5CA8" w:rsidP="00964FE4" w14:paraId="186413D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4DD00CB9" w14:textId="2CAA329A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[6,8)</w:t>
            </w:r>
          </w:p>
        </w:tc>
        <w:tc>
          <w:tcPr>
            <w:tcW w:w="337" w:type="pct"/>
            <w:vAlign w:val="center"/>
          </w:tcPr>
          <w:p w:rsidR="00465CA8" w:rsidP="00964FE4" w14:paraId="4185002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4AE0013E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385A685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7F62B51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5CA8" w:rsidP="00964FE4" w14:paraId="08C91BA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5CA8" w:rsidP="00964FE4" w14:paraId="2635A9D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5CA8" w:rsidP="00964FE4" w14:paraId="73C2238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5CA8" w:rsidP="00964FE4" w14:paraId="7582999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5CA8" w:rsidP="00964FE4" w14:paraId="395DB27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79D8E9BF" w14:textId="5258F28B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6</w:t>
            </w:r>
          </w:p>
        </w:tc>
        <w:tc>
          <w:tcPr>
            <w:tcW w:w="337" w:type="pct"/>
            <w:vAlign w:val="center"/>
          </w:tcPr>
          <w:p w:rsidR="00465CA8" w:rsidP="00964FE4" w14:paraId="118C352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4890D645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0E9C8CD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465CA8" w:rsidP="00964FE4" w14:paraId="26D36AA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气候度假指数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5CA8" w:rsidP="00964FE4" w14:paraId="17B0112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38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5CA8" w:rsidP="00964FE4" w14:paraId="588F597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适宜以上月数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5CA8" w:rsidP="00964FE4" w14:paraId="0E670E1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月（</w:t>
            </w:r>
            <w:r>
              <w:rPr>
                <w:rFonts w:ascii="宋体" w:hAnsi="宋体"/>
                <w:sz w:val="18"/>
              </w:rPr>
              <w:t>m</w:t>
            </w:r>
            <w:r>
              <w:rPr>
                <w:rFonts w:ascii="宋体" w:hAnsi="宋体" w:hint="eastAsia"/>
                <w:sz w:val="18"/>
              </w:rPr>
              <w:t>）</w:t>
            </w:r>
          </w:p>
        </w:tc>
        <w:tc>
          <w:tcPr>
            <w:tcW w:w="546" w:type="pct"/>
            <w:vMerge w:val="restart"/>
            <w:vAlign w:val="center"/>
          </w:tcPr>
          <w:p w:rsidR="00465CA8" w:rsidP="00964FE4" w14:paraId="10DF6ED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5CA8" w:rsidP="00964FE4" w14:paraId="25F1023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229400CA" w14:textId="5A951FC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10</w:t>
            </w:r>
          </w:p>
        </w:tc>
        <w:tc>
          <w:tcPr>
            <w:tcW w:w="337" w:type="pct"/>
            <w:vAlign w:val="center"/>
          </w:tcPr>
          <w:p w:rsidR="00465CA8" w:rsidP="00964FE4" w14:paraId="22EF11F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0B38F96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7778EEF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7574EBD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5CA8" w:rsidP="00964FE4" w14:paraId="2187D2F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5CA8" w:rsidP="00964FE4" w14:paraId="72B6564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5CA8" w:rsidP="00964FE4" w14:paraId="5818D33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5CA8" w:rsidP="00964FE4" w14:paraId="59DA480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5CA8" w:rsidP="00964FE4" w14:paraId="6D0DE2B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4B6C7EEF" w14:textId="29EFBC0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[8,10)</w:t>
            </w:r>
          </w:p>
        </w:tc>
        <w:tc>
          <w:tcPr>
            <w:tcW w:w="337" w:type="pct"/>
            <w:vAlign w:val="center"/>
          </w:tcPr>
          <w:p w:rsidR="00465CA8" w:rsidP="00964FE4" w14:paraId="1C4E845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1E39A8EC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1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23C54D9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633EA43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5CA8" w:rsidP="00964FE4" w14:paraId="752FF18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5CA8" w:rsidP="00964FE4" w14:paraId="4B51D6C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5CA8" w:rsidP="00964FE4" w14:paraId="1DA9918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5CA8" w:rsidP="00964FE4" w14:paraId="63FA464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5CA8" w:rsidP="00964FE4" w14:paraId="49B4BEA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0D416800" w14:textId="48BE5AF8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8</w:t>
            </w:r>
          </w:p>
        </w:tc>
        <w:tc>
          <w:tcPr>
            <w:tcW w:w="337" w:type="pct"/>
            <w:vAlign w:val="center"/>
          </w:tcPr>
          <w:p w:rsidR="00465CA8" w:rsidP="00964FE4" w14:paraId="213F8E0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一般</w:t>
            </w:r>
          </w:p>
        </w:tc>
      </w:tr>
      <w:tr w14:paraId="6C1A2525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3"/>
        </w:trPr>
        <w:tc>
          <w:tcPr>
            <w:tcW w:w="338" w:type="pct"/>
            <w:vMerge w:val="restart"/>
            <w:shd w:val="clear" w:color="auto" w:fill="auto"/>
            <w:vAlign w:val="center"/>
          </w:tcPr>
          <w:p w:rsidR="00465CA8" w:rsidP="00964FE4" w14:paraId="2512268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气候景观</w:t>
            </w: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465CA8" w:rsidP="00964FE4" w14:paraId="445DA74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气象景观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5CA8" w:rsidP="00964FE4" w14:paraId="57E6D6C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39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5CA8" w:rsidP="00964FE4" w14:paraId="4DCBADB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种类数量（雾凇、雪</w:t>
            </w:r>
            <w:r>
              <w:rPr>
                <w:rFonts w:ascii="宋体" w:hAnsi="宋体" w:hint="eastAsia"/>
                <w:sz w:val="18"/>
              </w:rPr>
              <w:t>凇</w:t>
            </w:r>
            <w:r>
              <w:rPr>
                <w:rFonts w:ascii="宋体" w:hAnsi="宋体" w:hint="eastAsia"/>
                <w:sz w:val="18"/>
              </w:rPr>
              <w:t>、雨凇、云雾、云海等）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5CA8" w:rsidP="00964FE4" w14:paraId="19D55D7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项</w:t>
            </w:r>
          </w:p>
        </w:tc>
        <w:tc>
          <w:tcPr>
            <w:tcW w:w="546" w:type="pct"/>
            <w:vMerge w:val="restart"/>
            <w:vAlign w:val="center"/>
          </w:tcPr>
          <w:p w:rsidR="00465CA8" w:rsidP="00964FE4" w14:paraId="033EA7A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5CA8" w:rsidP="00964FE4" w14:paraId="7F41D3D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296F7958" w14:textId="3601D47F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337" w:type="pct"/>
            <w:vAlign w:val="center"/>
          </w:tcPr>
          <w:p w:rsidR="00465CA8" w:rsidP="00964FE4" w14:paraId="348EFA0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6882497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2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420FF76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7992E0B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5CA8" w:rsidP="00964FE4" w14:paraId="12C4A6F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5CA8" w:rsidP="00964FE4" w14:paraId="1D458E8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5CA8" w:rsidP="00964FE4" w14:paraId="107960C8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5CA8" w:rsidP="00964FE4" w14:paraId="53C58DE6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5CA8" w:rsidP="00964FE4" w14:paraId="205196A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1B8291AE" w14:textId="1B68D8CB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3</w:t>
            </w:r>
          </w:p>
        </w:tc>
        <w:tc>
          <w:tcPr>
            <w:tcW w:w="337" w:type="pct"/>
            <w:vAlign w:val="center"/>
          </w:tcPr>
          <w:p w:rsidR="00465CA8" w:rsidP="00964FE4" w14:paraId="7B1B7C7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324A7229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3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6949B757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4C0B85A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5CA8" w:rsidP="00964FE4" w14:paraId="7112697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4</w:t>
            </w:r>
            <w:r>
              <w:rPr>
                <w:rFonts w:ascii="宋体" w:hAnsi="宋体" w:hint="eastAsia"/>
                <w:sz w:val="18"/>
              </w:rPr>
              <w:t>0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5CA8" w:rsidP="00964FE4" w14:paraId="6A64333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出现频率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5CA8" w:rsidP="00964FE4" w14:paraId="210CFDE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/</w:t>
            </w:r>
          </w:p>
        </w:tc>
        <w:tc>
          <w:tcPr>
            <w:tcW w:w="546" w:type="pct"/>
            <w:vMerge w:val="restart"/>
            <w:vAlign w:val="center"/>
          </w:tcPr>
          <w:p w:rsidR="00465CA8" w:rsidP="00964FE4" w14:paraId="533C59B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5CA8" w:rsidP="00964FE4" w14:paraId="70DD0E80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0A7445C2" w14:textId="750C3869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全年性</w:t>
            </w:r>
          </w:p>
        </w:tc>
        <w:tc>
          <w:tcPr>
            <w:tcW w:w="337" w:type="pct"/>
            <w:vAlign w:val="center"/>
          </w:tcPr>
          <w:p w:rsidR="00465CA8" w:rsidP="00964FE4" w14:paraId="29A4CC9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554EDFE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2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6D0A618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424CD26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5CA8" w:rsidP="00964FE4" w14:paraId="182FDF2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5CA8" w:rsidP="00964FE4" w14:paraId="7F8FD38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5CA8" w:rsidP="00964FE4" w14:paraId="4BB3848A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5CA8" w:rsidP="00964FE4" w14:paraId="5232B24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5CA8" w:rsidP="00964FE4" w14:paraId="7D64D839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40F08484" w14:textId="6B82362A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季节性</w:t>
            </w:r>
          </w:p>
        </w:tc>
        <w:tc>
          <w:tcPr>
            <w:tcW w:w="337" w:type="pct"/>
            <w:vAlign w:val="center"/>
          </w:tcPr>
          <w:p w:rsidR="00465CA8" w:rsidP="00964FE4" w14:paraId="66188262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54A921AA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3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4DF0E69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 w:val="restart"/>
            <w:shd w:val="clear" w:color="auto" w:fill="auto"/>
            <w:vAlign w:val="center"/>
          </w:tcPr>
          <w:p w:rsidR="00465CA8" w:rsidP="00964FE4" w14:paraId="2DCA9C0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地形地貌景观</w:t>
            </w:r>
          </w:p>
        </w:tc>
        <w:tc>
          <w:tcPr>
            <w:tcW w:w="247" w:type="pct"/>
            <w:vMerge w:val="restart"/>
            <w:shd w:val="clear" w:color="auto" w:fill="auto"/>
            <w:vAlign w:val="center"/>
          </w:tcPr>
          <w:p w:rsidR="00465CA8" w:rsidP="00964FE4" w14:paraId="50D161D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/>
                <w:sz w:val="18"/>
              </w:rPr>
              <w:t>4</w:t>
            </w:r>
            <w:r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1121" w:type="pct"/>
            <w:vMerge w:val="restart"/>
            <w:shd w:val="clear" w:color="auto" w:fill="auto"/>
            <w:vAlign w:val="center"/>
          </w:tcPr>
          <w:p w:rsidR="00465CA8" w:rsidP="00964FE4" w14:paraId="0BA4052C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种类数量（海洋、草原、森林、湖泊、山地等）</w:t>
            </w:r>
          </w:p>
        </w:tc>
        <w:tc>
          <w:tcPr>
            <w:tcW w:w="544" w:type="pct"/>
            <w:vMerge w:val="restart"/>
            <w:shd w:val="clear" w:color="auto" w:fill="auto"/>
            <w:vAlign w:val="center"/>
          </w:tcPr>
          <w:p w:rsidR="00465CA8" w:rsidP="00964FE4" w14:paraId="2E67311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项</w:t>
            </w:r>
          </w:p>
        </w:tc>
        <w:tc>
          <w:tcPr>
            <w:tcW w:w="546" w:type="pct"/>
            <w:vMerge w:val="restart"/>
            <w:vAlign w:val="center"/>
          </w:tcPr>
          <w:p w:rsidR="00465CA8" w:rsidP="00964FE4" w14:paraId="570E74F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 w:val="restart"/>
            <w:vAlign w:val="center"/>
          </w:tcPr>
          <w:p w:rsidR="00465CA8" w:rsidP="00964FE4" w14:paraId="3435B59E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47D228F9" w14:textId="20C8035C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≥</w:t>
            </w:r>
            <w:r>
              <w:rPr>
                <w:rFonts w:ascii="宋体" w:hAnsi="宋体"/>
                <w:sz w:val="18"/>
              </w:rPr>
              <w:t>2</w:t>
            </w:r>
          </w:p>
        </w:tc>
        <w:tc>
          <w:tcPr>
            <w:tcW w:w="337" w:type="pct"/>
            <w:vAlign w:val="center"/>
          </w:tcPr>
          <w:p w:rsidR="00465CA8" w:rsidP="00964FE4" w14:paraId="647AC374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优</w:t>
            </w:r>
          </w:p>
        </w:tc>
      </w:tr>
      <w:tr w14:paraId="422CAFA3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2"/>
        </w:trPr>
        <w:tc>
          <w:tcPr>
            <w:tcW w:w="338" w:type="pct"/>
            <w:vMerge/>
            <w:shd w:val="clear" w:color="auto" w:fill="auto"/>
            <w:vAlign w:val="center"/>
          </w:tcPr>
          <w:p w:rsidR="00465CA8" w:rsidP="00964FE4" w14:paraId="777D5F8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350" w:type="pct"/>
            <w:vMerge/>
            <w:shd w:val="clear" w:color="auto" w:fill="auto"/>
            <w:vAlign w:val="center"/>
          </w:tcPr>
          <w:p w:rsidR="00465CA8" w:rsidP="00964FE4" w14:paraId="1FC5D585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247" w:type="pct"/>
            <w:vMerge/>
            <w:shd w:val="clear" w:color="auto" w:fill="auto"/>
            <w:vAlign w:val="center"/>
          </w:tcPr>
          <w:p w:rsidR="00465CA8" w:rsidP="00964FE4" w14:paraId="039D1A5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1121" w:type="pct"/>
            <w:vMerge/>
            <w:shd w:val="clear" w:color="auto" w:fill="auto"/>
            <w:vAlign w:val="center"/>
          </w:tcPr>
          <w:p w:rsidR="00465CA8" w:rsidP="00964FE4" w14:paraId="3D078ECF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4" w:type="pct"/>
            <w:vMerge/>
            <w:shd w:val="clear" w:color="auto" w:fill="auto"/>
            <w:vAlign w:val="center"/>
          </w:tcPr>
          <w:p w:rsidR="00465CA8" w:rsidP="00964FE4" w14:paraId="65FE7EED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46" w:type="pct"/>
            <w:vMerge/>
            <w:vAlign w:val="center"/>
          </w:tcPr>
          <w:p w:rsidR="00465CA8" w:rsidP="00964FE4" w14:paraId="520E22B1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555" w:type="pct"/>
            <w:vMerge/>
            <w:vAlign w:val="center"/>
          </w:tcPr>
          <w:p w:rsidR="00465CA8" w:rsidP="00964FE4" w14:paraId="10769D43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</w:p>
        </w:tc>
        <w:tc>
          <w:tcPr>
            <w:tcW w:w="962" w:type="pct"/>
            <w:vAlign w:val="center"/>
          </w:tcPr>
          <w:p w:rsidR="00465CA8" w:rsidP="00964FE4" w14:paraId="6F58413B" w14:textId="0B853609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＜</w:t>
            </w:r>
            <w:r>
              <w:rPr>
                <w:rFonts w:ascii="宋体" w:hAnsi="宋体"/>
                <w:sz w:val="18"/>
              </w:rPr>
              <w:t>2</w:t>
            </w:r>
          </w:p>
        </w:tc>
        <w:tc>
          <w:tcPr>
            <w:tcW w:w="337" w:type="pct"/>
            <w:vAlign w:val="center"/>
          </w:tcPr>
          <w:p w:rsidR="00465CA8" w:rsidP="00964FE4" w14:paraId="27CB6D4B" w14:textId="77777777">
            <w:pPr>
              <w:spacing w:line="260" w:lineRule="exact"/>
              <w:jc w:val="center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>良</w:t>
            </w:r>
          </w:p>
        </w:tc>
      </w:tr>
      <w:tr w14:paraId="40C6B4E9" w14:textId="77777777" w:rsidTr="0046000A">
        <w:tblPrEx>
          <w:tblW w:w="5000" w:type="pct"/>
          <w:tblCellMar>
            <w:left w:w="57" w:type="dxa"/>
            <w:right w:w="57" w:type="dxa"/>
          </w:tblCellMar>
          <w:tblLook w:val="04A0"/>
        </w:tblPrEx>
        <w:trPr>
          <w:trHeight w:val="212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964FE4" w:rsidP="00964FE4" w14:paraId="26F05496" w14:textId="77777777">
            <w:pPr>
              <w:spacing w:line="260" w:lineRule="exact"/>
              <w:jc w:val="left"/>
              <w:rPr>
                <w:rFonts w:ascii="宋体" w:hAnsi="宋体"/>
                <w:sz w:val="18"/>
              </w:rPr>
            </w:pPr>
            <w:r w:rsidRPr="00964FE4">
              <w:rPr>
                <w:rFonts w:ascii="宋体" w:hAnsi="宋体" w:hint="eastAsia"/>
                <w:b/>
                <w:bCs/>
                <w:sz w:val="18"/>
              </w:rPr>
              <w:t>注：</w:t>
            </w:r>
            <w:r>
              <w:rPr>
                <w:rFonts w:ascii="宋体" w:hAnsi="宋体"/>
                <w:i/>
                <w:sz w:val="18"/>
              </w:rPr>
              <w:t>T</w:t>
            </w:r>
            <w:r>
              <w:rPr>
                <w:rFonts w:ascii="宋体" w:hAnsi="宋体" w:hint="eastAsia"/>
                <w:sz w:val="18"/>
              </w:rPr>
              <w:t>表示日</w:t>
            </w:r>
            <w:r>
              <w:rPr>
                <w:rFonts w:ascii="宋体" w:hAnsi="宋体" w:hint="eastAsia"/>
                <w:sz w:val="18"/>
              </w:rPr>
              <w:t>平均气温；</w:t>
            </w:r>
            <w:r>
              <w:rPr>
                <w:rFonts w:ascii="宋体" w:hAnsi="宋体"/>
                <w:i/>
                <w:sz w:val="18"/>
              </w:rPr>
              <w:t>R</w:t>
            </w:r>
            <w:r>
              <w:rPr>
                <w:rFonts w:ascii="宋体" w:hAnsi="宋体" w:hint="eastAsia"/>
                <w:sz w:val="18"/>
              </w:rPr>
              <w:t>表示日</w:t>
            </w:r>
            <w:r>
              <w:rPr>
                <w:rFonts w:ascii="宋体" w:hAnsi="宋体" w:hint="eastAsia"/>
                <w:sz w:val="18"/>
              </w:rPr>
              <w:t>降水量；</w:t>
            </w:r>
            <w:r>
              <w:rPr>
                <w:rFonts w:ascii="宋体" w:hAnsi="宋体"/>
                <w:i/>
                <w:sz w:val="18"/>
              </w:rPr>
              <w:t>H</w:t>
            </w:r>
            <w:r>
              <w:rPr>
                <w:rFonts w:ascii="宋体" w:hAnsi="宋体" w:hint="eastAsia"/>
                <w:sz w:val="18"/>
              </w:rPr>
              <w:t>表示日</w:t>
            </w:r>
            <w:r>
              <w:rPr>
                <w:rFonts w:ascii="宋体" w:hAnsi="宋体" w:hint="eastAsia"/>
                <w:sz w:val="18"/>
              </w:rPr>
              <w:t>平均相对湿度；</w:t>
            </w:r>
            <w:r>
              <w:rPr>
                <w:rFonts w:ascii="宋体" w:hAnsi="宋体"/>
                <w:i/>
                <w:sz w:val="18"/>
              </w:rPr>
              <w:t>V</w:t>
            </w:r>
            <w:r>
              <w:rPr>
                <w:rFonts w:ascii="宋体" w:hAnsi="宋体" w:hint="eastAsia"/>
                <w:sz w:val="18"/>
              </w:rPr>
              <w:t>表示日</w:t>
            </w:r>
            <w:r>
              <w:rPr>
                <w:rFonts w:ascii="宋体" w:hAnsi="宋体" w:hint="eastAsia"/>
                <w:sz w:val="18"/>
              </w:rPr>
              <w:t>平均风速；</w:t>
            </w:r>
            <w:r>
              <w:rPr>
                <w:rFonts w:ascii="宋体" w:hAnsi="宋体"/>
                <w:sz w:val="18"/>
              </w:rPr>
              <w:t xml:space="preserve"> </w:t>
            </w:r>
            <w:r>
              <w:rPr>
                <w:rFonts w:ascii="宋体" w:hAnsi="宋体"/>
                <w:i/>
                <w:sz w:val="18"/>
              </w:rPr>
              <w:t>T</w:t>
            </w:r>
            <w:r>
              <w:rPr>
                <w:rFonts w:ascii="宋体" w:hAnsi="宋体"/>
                <w:sz w:val="18"/>
                <w:vertAlign w:val="subscript"/>
              </w:rPr>
              <w:t>max</w:t>
            </w:r>
            <w:r>
              <w:rPr>
                <w:rFonts w:ascii="宋体" w:hAnsi="宋体" w:hint="eastAsia"/>
                <w:sz w:val="18"/>
              </w:rPr>
              <w:t>表示日</w:t>
            </w:r>
            <w:r>
              <w:rPr>
                <w:rFonts w:ascii="宋体" w:hAnsi="宋体" w:hint="eastAsia"/>
                <w:sz w:val="18"/>
              </w:rPr>
              <w:t>最高气温；</w:t>
            </w:r>
            <w:r>
              <w:rPr>
                <w:rFonts w:ascii="宋体" w:hAnsi="宋体"/>
                <w:i/>
                <w:sz w:val="18"/>
              </w:rPr>
              <w:t>T</w:t>
            </w:r>
            <w:r>
              <w:rPr>
                <w:rFonts w:ascii="宋体" w:hAnsi="宋体"/>
                <w:sz w:val="18"/>
                <w:vertAlign w:val="subscript"/>
              </w:rPr>
              <w:t>min</w:t>
            </w:r>
            <w:r>
              <w:rPr>
                <w:rFonts w:ascii="宋体" w:hAnsi="宋体" w:hint="eastAsia"/>
                <w:sz w:val="18"/>
              </w:rPr>
              <w:t>表示日</w:t>
            </w:r>
            <w:r>
              <w:rPr>
                <w:rFonts w:ascii="宋体" w:hAnsi="宋体" w:hint="eastAsia"/>
                <w:sz w:val="18"/>
              </w:rPr>
              <w:t>最低气温；</w:t>
            </w:r>
            <w:r>
              <w:rPr>
                <w:rFonts w:ascii="宋体" w:hAnsi="宋体"/>
                <w:i/>
                <w:sz w:val="18"/>
              </w:rPr>
              <w:t>V</w:t>
            </w:r>
            <w:r>
              <w:rPr>
                <w:rFonts w:ascii="宋体" w:hAnsi="宋体"/>
                <w:sz w:val="18"/>
                <w:vertAlign w:val="subscript"/>
              </w:rPr>
              <w:t>max</w:t>
            </w:r>
            <w:r>
              <w:rPr>
                <w:rFonts w:ascii="宋体" w:hAnsi="宋体" w:hint="eastAsia"/>
                <w:sz w:val="18"/>
              </w:rPr>
              <w:t>表示日</w:t>
            </w:r>
            <w:r>
              <w:rPr>
                <w:rFonts w:ascii="宋体" w:hAnsi="宋体" w:hint="eastAsia"/>
                <w:sz w:val="18"/>
              </w:rPr>
              <w:t>最大风速；</w:t>
            </w:r>
            <w:r>
              <w:rPr>
                <w:rFonts w:ascii="宋体" w:hAnsi="宋体"/>
                <w:sz w:val="18"/>
              </w:rPr>
              <w:t>[]</w:t>
            </w:r>
            <w:r>
              <w:rPr>
                <w:rFonts w:ascii="宋体" w:hAnsi="宋体" w:hint="eastAsia"/>
                <w:sz w:val="18"/>
              </w:rPr>
              <w:t>表示包含；（）表示不包含；</w:t>
            </w:r>
            <w:r>
              <w:rPr>
                <w:rFonts w:ascii="宋体" w:hAnsi="宋体"/>
                <w:sz w:val="18"/>
              </w:rPr>
              <w:t>/</w:t>
            </w:r>
            <w:r>
              <w:rPr>
                <w:rFonts w:ascii="宋体" w:hAnsi="宋体" w:hint="eastAsia"/>
                <w:sz w:val="18"/>
              </w:rPr>
              <w:t>表示无单位。</w:t>
            </w:r>
          </w:p>
          <w:p w:rsidR="00964FE4" w:rsidP="00964FE4" w14:paraId="6CE9B7F6" w14:textId="77777777">
            <w:pPr>
              <w:spacing w:line="320" w:lineRule="exact"/>
              <w:jc w:val="left"/>
              <w:rPr>
                <w:rFonts w:ascii="宋体" w:hAnsi="宋体"/>
                <w:sz w:val="18"/>
              </w:rPr>
            </w:pPr>
            <w:r w:rsidRPr="007B0721">
              <w:rPr>
                <w:rFonts w:ascii="宋体" w:hAnsi="宋体" w:hint="eastAsia"/>
                <w:b/>
                <w:bCs/>
                <w:sz w:val="18"/>
              </w:rPr>
              <w:t>基准值：</w:t>
            </w:r>
            <w:r>
              <w:rPr>
                <w:rFonts w:ascii="宋体" w:hAnsi="宋体" w:hint="eastAsia"/>
                <w:sz w:val="18"/>
              </w:rPr>
              <w:t>可</w:t>
            </w:r>
            <w:r w:rsidRPr="008A45F7">
              <w:rPr>
                <w:rFonts w:ascii="宋体" w:hAnsi="宋体" w:hint="eastAsia"/>
                <w:sz w:val="18"/>
              </w:rPr>
              <w:t>采用原技术评估报告的评价值或采用1991-2020年气候平均值；</w:t>
            </w:r>
          </w:p>
          <w:p w:rsidR="00964FE4" w:rsidP="00964FE4" w14:paraId="6DB7D72C" w14:textId="5D433E6B">
            <w:pPr>
              <w:spacing w:line="260" w:lineRule="exact"/>
              <w:jc w:val="left"/>
              <w:rPr>
                <w:rFonts w:ascii="宋体" w:hAnsi="宋体"/>
                <w:sz w:val="18"/>
              </w:rPr>
            </w:pPr>
            <w:r w:rsidRPr="007B0721">
              <w:rPr>
                <w:rFonts w:ascii="宋体" w:hAnsi="宋体" w:hint="eastAsia"/>
                <w:b/>
                <w:bCs/>
                <w:sz w:val="18"/>
              </w:rPr>
              <w:t>指标当前值：</w:t>
            </w:r>
            <w:r w:rsidRPr="008A45F7">
              <w:rPr>
                <w:rFonts w:ascii="宋体" w:hAnsi="宋体" w:hint="eastAsia"/>
                <w:sz w:val="18"/>
              </w:rPr>
              <w:t>采用最新滑动30年平均值。数据截至复查前一年底。</w:t>
            </w:r>
          </w:p>
        </w:tc>
      </w:tr>
    </w:tbl>
    <w:p w:rsidR="00964FE4" w:rsidP="00140C90" w14:paraId="36A0495E" w14:textId="77777777">
      <w:pPr>
        <w:spacing w:before="156" w:beforeLines="50" w:after="156" w:afterLines="50"/>
        <w:jc w:val="center"/>
        <w:rPr>
          <w:rFonts w:ascii="黑体" w:eastAsia="黑体" w:hAnsi="黑体"/>
          <w:sz w:val="24"/>
          <w:szCs w:val="28"/>
        </w:rPr>
      </w:pPr>
    </w:p>
    <w:p w:rsidR="00C22AFE" w:rsidRPr="004160B8" w:rsidP="00F56C53" w14:paraId="09830C82" w14:textId="462C1AC8">
      <w:pPr>
        <w:pStyle w:val="NormalWeb"/>
        <w:shd w:val="clear" w:color="auto" w:fill="FFFFFF"/>
        <w:spacing w:before="156" w:beforeLines="50" w:beforeAutospacing="0" w:after="0" w:afterAutospacing="0" w:line="560" w:lineRule="exact"/>
        <w:ind w:right="42" w:firstLine="640" w:rightChars="20" w:firstLineChars="200"/>
        <w:jc w:val="both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 w:rsidRPr="004160B8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三</w:t>
      </w:r>
      <w:r w:rsidR="00D86CA1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、</w:t>
      </w:r>
      <w:r w:rsidRPr="00D86CA1" w:rsidR="00D86CA1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气候宜</w:t>
      </w:r>
      <w:r w:rsidRPr="00D86CA1" w:rsidR="00D86CA1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居品牌</w:t>
      </w:r>
      <w:r w:rsidRPr="00D86CA1" w:rsidR="00D86CA1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创建示范</w:t>
      </w:r>
      <w:r w:rsidR="00D86CA1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工作情况</w:t>
      </w:r>
    </w:p>
    <w:p w:rsidR="00C22AFE" w:rsidP="00A43CE4" w14:paraId="5F92C225" w14:textId="6B7FDC2B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D86C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品牌宣传推广活动、生态文明建设、后续工作谋划等</w:t>
      </w:r>
      <w:r w:rsidR="00DD370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</w:t>
      </w:r>
      <w:r w:rsidRPr="00DD3704" w:rsidR="00DD370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气象设施建设及观测环境保护情况</w:t>
      </w:r>
      <w:r w:rsidRPr="00D86C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p w:rsidR="00C22AFE" w:rsidP="000D516C" w14:paraId="506EB9D7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D86CA1" w:rsidP="00F56C53" w14:paraId="6052BA7E" w14:textId="60C957F3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 w:rsidRPr="004160B8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四</w:t>
      </w:r>
      <w:r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、</w:t>
      </w:r>
      <w:r w:rsidRPr="00D86CA1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品牌创建成效</w:t>
      </w:r>
    </w:p>
    <w:p w:rsidR="00C22AFE" w:rsidRPr="00D86CA1" w:rsidP="00A43CE4" w14:paraId="19217200" w14:textId="240EA167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D86CA1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包括但不限于经济、社会、生态等方面的效益，尽量定量化描述。</w:t>
      </w:r>
    </w:p>
    <w:p w:rsidR="00C22AFE" w:rsidP="000D516C" w14:paraId="43BAAAE2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C22AFE" w:rsidRPr="00D86CA1" w:rsidP="00F56C53" w14:paraId="3FEBA720" w14:textId="36F8846A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五</w:t>
      </w:r>
      <w:r w:rsidRPr="00D86CA1" w:rsidR="00D86CA1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、意见建议</w:t>
      </w:r>
    </w:p>
    <w:p w:rsidR="00D86CA1" w:rsidP="000D516C" w14:paraId="1B0ED2BC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D86CA1" w:rsidRPr="00D367EB" w:rsidP="00F56C53" w14:paraId="697F4EF1" w14:textId="54F52FCD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六</w:t>
      </w:r>
      <w:r w:rsidRPr="00D367EB" w:rsidR="00D367EB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、附件</w:t>
      </w:r>
    </w:p>
    <w:p w:rsidR="00EE2AE5" w:rsidP="00EE2AE5" w14:paraId="44EEF056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EE2AE5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须提供与报告内容有关的政府报告、规划纲要、统计年鉴、行业公报等证明材料。</w:t>
      </w:r>
    </w:p>
    <w:p w:rsidR="00EE2AE5" w:rsidP="00EE2AE5" w14:paraId="732CDF8D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EE2AE5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建议提供与本地气候宜</w:t>
      </w:r>
      <w:r w:rsidRPr="00EE2AE5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居品牌</w:t>
      </w:r>
      <w:r w:rsidRPr="00EE2AE5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创建示范有关的权威媒体报道和图片/视频素材（有版权）等佐证材料。</w:t>
      </w:r>
    </w:p>
    <w:p w:rsidR="00D86CA1" w:rsidP="00EE2AE5" w14:paraId="47E55B4A" w14:textId="1B891AE9">
      <w:pPr>
        <w:pStyle w:val="NormalWeb"/>
        <w:shd w:val="clear" w:color="auto" w:fill="FFFFFF"/>
        <w:spacing w:before="0" w:beforeAutospacing="0" w:after="0" w:afterAutospacing="0" w:line="560" w:lineRule="exact"/>
        <w:ind w:right="42" w:firstLine="640" w:rightChars="20" w:firstLineChars="20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 w:rsidRPr="00EE2AE5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请在此处列出附件名称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p w:rsidR="00D86CA1" w:rsidP="000D516C" w14:paraId="2AE6C317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</w:p>
    <w:p w:rsidR="001E4E7E" w14:paraId="632960F5" w14:textId="3F07FD04">
      <w:pPr>
        <w:widowControl/>
        <w:jc w:val="left"/>
        <w:rPr>
          <w:rFonts w:ascii="仿宋_GB2312" w:eastAsia="仿宋_GB2312" w:hAnsi="仿宋" w:cs="Times New Roman"/>
          <w:color w:val="000000" w:themeColor="text1"/>
          <w:sz w:val="32"/>
          <w:szCs w:val="32"/>
        </w:rPr>
      </w:pPr>
      <w:r>
        <w:rPr>
          <w:rFonts w:ascii="仿宋_GB2312" w:eastAsia="仿宋_GB2312" w:hAnsi="仿宋" w:cs="Times New Roman"/>
          <w:color w:val="000000" w:themeColor="text1"/>
          <w:sz w:val="32"/>
          <w:szCs w:val="32"/>
        </w:rPr>
        <w:br w:type="page"/>
      </w:r>
    </w:p>
    <w:p w:rsidR="001E4E7E" w:rsidRPr="001E4E7E" w:rsidP="001E4E7E" w14:paraId="0BEFC719" w14:textId="08B5AF8D">
      <w:pPr>
        <w:pStyle w:val="NormalWeb"/>
        <w:shd w:val="clear" w:color="auto" w:fill="FFFFFF"/>
        <w:spacing w:before="0" w:beforeAutospacing="0" w:after="0" w:afterAutospacing="0" w:line="560" w:lineRule="exact"/>
        <w:ind w:right="42" w:rightChars="20"/>
        <w:jc w:val="both"/>
        <w:rPr>
          <w:rFonts w:ascii="黑体" w:eastAsia="黑体" w:hAnsi="黑体" w:cs="Times New Roman"/>
          <w:b/>
          <w:bCs/>
          <w:color w:val="000000" w:themeColor="text1"/>
          <w:kern w:val="2"/>
          <w:sz w:val="32"/>
          <w:szCs w:val="32"/>
        </w:rPr>
      </w:pPr>
      <w:r w:rsidRPr="001E4E7E">
        <w:rPr>
          <w:rFonts w:ascii="黑体" w:eastAsia="黑体" w:hAnsi="黑体" w:cs="Times New Roman" w:hint="eastAsia"/>
          <w:b/>
          <w:bCs/>
          <w:color w:val="000000" w:themeColor="text1"/>
          <w:kern w:val="2"/>
          <w:sz w:val="32"/>
          <w:szCs w:val="32"/>
        </w:rPr>
        <w:t>附录二</w:t>
      </w:r>
    </w:p>
    <w:p w:rsidR="00FE27ED" w:rsidP="00FE27ED" w14:paraId="088E0B4D" w14:textId="16F1A410">
      <w:pPr>
        <w:pStyle w:val="NormalWeb"/>
        <w:shd w:val="clear" w:color="auto" w:fill="FFFFFF"/>
        <w:spacing w:before="0" w:beforeAutospacing="0" w:after="0" w:afterAutospacing="0" w:line="560" w:lineRule="exact"/>
        <w:jc w:val="center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 w:rsidRPr="00E70AFC">
        <w:rPr>
          <w:rFonts w:ascii="黑体" w:eastAsia="黑体" w:hAnsi="黑体" w:cs="Times New Roman" w:hint="eastAsia"/>
          <w:color w:val="000000" w:themeColor="text1"/>
          <w:kern w:val="2"/>
          <w:sz w:val="32"/>
          <w:szCs w:val="32"/>
        </w:rPr>
        <w:t>中国气候宜居城市（县）创建示范工作复查评审表</w:t>
      </w:r>
    </w:p>
    <w:p w:rsidR="00FE27ED" w:rsidP="00FE27ED" w14:paraId="5979F899" w14:textId="77777777">
      <w:pPr>
        <w:pStyle w:val="NormalWeb"/>
        <w:shd w:val="clear" w:color="auto" w:fill="FFFFFF"/>
        <w:spacing w:before="0" w:beforeAutospacing="0" w:after="0" w:afterAutospacing="0" w:line="560" w:lineRule="exact"/>
        <w:ind w:left="420" w:right="42" w:firstLine="420" w:rightChars="20"/>
        <w:jc w:val="both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</w:p>
    <w:p w:rsidR="001E4E7E" w:rsidRPr="00E70AFC" w:rsidP="00163C10" w14:paraId="11C875B1" w14:textId="355EB5B2">
      <w:pPr>
        <w:pStyle w:val="NormalWeb"/>
        <w:shd w:val="clear" w:color="auto" w:fill="FFFFFF"/>
        <w:spacing w:before="0" w:beforeAutospacing="0" w:after="156" w:afterLines="50" w:afterAutospacing="0" w:line="560" w:lineRule="exact"/>
        <w:ind w:firstLine="640" w:firstLineChars="200"/>
        <w:rPr>
          <w:rFonts w:ascii="黑体" w:eastAsia="黑体" w:hAnsi="黑体" w:cs="Times New Roman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评审专家：</w:t>
      </w:r>
      <w:r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 xml:space="preserve">               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日期：</w:t>
      </w:r>
      <w:r w:rsidR="00163C10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 xml:space="preserve"> </w:t>
      </w:r>
      <w:r w:rsidR="00163C10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 xml:space="preserve">           </w:t>
      </w:r>
    </w:p>
    <w:tbl>
      <w:tblPr>
        <w:tblStyle w:val="TableGrid"/>
        <w:tblW w:w="8230" w:type="dxa"/>
        <w:jc w:val="center"/>
        <w:tblLook w:val="04A0"/>
      </w:tblPr>
      <w:tblGrid>
        <w:gridCol w:w="2547"/>
        <w:gridCol w:w="1559"/>
        <w:gridCol w:w="1985"/>
        <w:gridCol w:w="2139"/>
      </w:tblGrid>
      <w:tr w14:paraId="5ACDFCE4" w14:textId="5FCE3C95" w:rsidTr="00A43CE4">
        <w:tblPrEx>
          <w:tblW w:w="8230" w:type="dxa"/>
          <w:jc w:val="center"/>
          <w:tblLook w:val="04A0"/>
        </w:tblPrEx>
        <w:trPr>
          <w:jc w:val="center"/>
        </w:trPr>
        <w:tc>
          <w:tcPr>
            <w:tcW w:w="2547" w:type="dxa"/>
          </w:tcPr>
          <w:p w:rsidR="00B00D29" w:rsidRPr="00C32737" w:rsidP="00C32737" w14:paraId="4C4B6DA8" w14:textId="05487D0A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 w:line="560" w:lineRule="exact"/>
              <w:jc w:val="center"/>
              <w:rPr>
                <w:rFonts w:ascii="黑体" w:eastAsia="黑体" w:hAnsi="黑体" w:cs="Times New Roman"/>
                <w:color w:val="000000" w:themeColor="text1"/>
                <w:kern w:val="2"/>
                <w:sz w:val="28"/>
                <w:szCs w:val="28"/>
              </w:rPr>
            </w:pPr>
            <w:r w:rsidRPr="00C32737">
              <w:rPr>
                <w:rFonts w:ascii="黑体" w:eastAsia="黑体" w:hAnsi="黑体" w:cs="Times New Roman" w:hint="eastAsia"/>
                <w:color w:val="000000" w:themeColor="text1"/>
                <w:kern w:val="2"/>
                <w:sz w:val="28"/>
                <w:szCs w:val="28"/>
              </w:rPr>
              <w:t>评审指标</w:t>
            </w:r>
          </w:p>
        </w:tc>
        <w:tc>
          <w:tcPr>
            <w:tcW w:w="1559" w:type="dxa"/>
          </w:tcPr>
          <w:p w:rsidR="00B00D29" w:rsidRPr="00C32737" w:rsidP="00C32737" w14:paraId="08F28466" w14:textId="27A5D384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 w:line="560" w:lineRule="exact"/>
              <w:jc w:val="center"/>
              <w:rPr>
                <w:rFonts w:ascii="黑体" w:eastAsia="黑体" w:hAnsi="黑体" w:cs="Times New Roman"/>
                <w:color w:val="000000" w:themeColor="text1"/>
                <w:kern w:val="2"/>
                <w:sz w:val="28"/>
                <w:szCs w:val="28"/>
              </w:rPr>
            </w:pPr>
            <w:r w:rsidRPr="00C32737">
              <w:rPr>
                <w:rFonts w:ascii="黑体" w:eastAsia="黑体" w:hAnsi="黑体" w:cs="Times New Roman" w:hint="eastAsia"/>
                <w:color w:val="000000" w:themeColor="text1"/>
                <w:kern w:val="2"/>
                <w:sz w:val="28"/>
                <w:szCs w:val="28"/>
              </w:rPr>
              <w:t>评审得分</w:t>
            </w:r>
          </w:p>
        </w:tc>
        <w:tc>
          <w:tcPr>
            <w:tcW w:w="1985" w:type="dxa"/>
          </w:tcPr>
          <w:p w:rsidR="00B00D29" w:rsidRPr="00C32737" w:rsidP="00B00D29" w14:paraId="7B66EDC7" w14:textId="612BD490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 w:line="560" w:lineRule="exact"/>
              <w:jc w:val="center"/>
              <w:rPr>
                <w:rFonts w:ascii="黑体" w:eastAsia="黑体" w:hAnsi="黑体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黑体" w:eastAsia="黑体" w:hAnsi="黑体" w:cs="Times New Roman" w:hint="eastAsia"/>
                <w:color w:val="000000" w:themeColor="text1"/>
                <w:kern w:val="2"/>
                <w:sz w:val="28"/>
                <w:szCs w:val="28"/>
              </w:rPr>
              <w:t>级别</w:t>
            </w:r>
          </w:p>
        </w:tc>
        <w:tc>
          <w:tcPr>
            <w:tcW w:w="2139" w:type="dxa"/>
          </w:tcPr>
          <w:p w:rsidR="00B00D29" w:rsidRPr="00C32737" w:rsidP="00C32737" w14:paraId="05F71373" w14:textId="1D5C5CF5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 w:line="560" w:lineRule="exact"/>
              <w:jc w:val="center"/>
              <w:rPr>
                <w:rFonts w:ascii="黑体" w:eastAsia="黑体" w:hAnsi="黑体" w:cs="Times New Roman"/>
                <w:color w:val="000000" w:themeColor="text1"/>
                <w:kern w:val="2"/>
                <w:sz w:val="28"/>
                <w:szCs w:val="28"/>
              </w:rPr>
            </w:pPr>
            <w:r w:rsidRPr="00C32737">
              <w:rPr>
                <w:rFonts w:ascii="黑体" w:eastAsia="黑体" w:hAnsi="黑体" w:cs="Times New Roman" w:hint="eastAsia"/>
                <w:color w:val="000000" w:themeColor="text1"/>
                <w:kern w:val="2"/>
                <w:sz w:val="28"/>
                <w:szCs w:val="28"/>
              </w:rPr>
              <w:t>说明</w:t>
            </w:r>
          </w:p>
        </w:tc>
      </w:tr>
      <w:tr w14:paraId="78E7359C" w14:textId="72B1C4CB" w:rsidTr="00A43CE4">
        <w:tblPrEx>
          <w:tblW w:w="8230" w:type="dxa"/>
          <w:jc w:val="center"/>
          <w:tblLook w:val="04A0"/>
        </w:tblPrEx>
        <w:trPr>
          <w:jc w:val="center"/>
        </w:trPr>
        <w:tc>
          <w:tcPr>
            <w:tcW w:w="2547" w:type="dxa"/>
            <w:vAlign w:val="center"/>
          </w:tcPr>
          <w:p w:rsidR="00B00D29" w:rsidRPr="00C32737" w:rsidP="00C32737" w14:paraId="2B6BADBE" w14:textId="4CA2D98B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C32737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气候宜</w:t>
            </w:r>
            <w:r w:rsidRPr="00C32737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居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评价</w:t>
            </w:r>
            <w:r w:rsidRPr="00C32737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指标</w:t>
            </w:r>
          </w:p>
        </w:tc>
        <w:tc>
          <w:tcPr>
            <w:tcW w:w="1559" w:type="dxa"/>
            <w:vAlign w:val="center"/>
          </w:tcPr>
          <w:p w:rsidR="00B00D29" w:rsidRPr="00C32737" w:rsidP="00C32737" w14:paraId="4064DFB7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B00D29" w:rsidP="000A49BE" w14:paraId="09CFF23E" w14:textId="710C7EDA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达标</w:t>
            </w:r>
          </w:p>
          <w:p w:rsidR="000A49BE" w:rsidP="000A49BE" w14:paraId="0A3B6686" w14:textId="798E5F0E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不达标</w:t>
            </w:r>
          </w:p>
        </w:tc>
        <w:tc>
          <w:tcPr>
            <w:tcW w:w="2139" w:type="dxa"/>
            <w:vAlign w:val="center"/>
          </w:tcPr>
          <w:p w:rsidR="00B00D29" w:rsidRPr="00C32737" w:rsidP="00DD3704" w14:paraId="28D78B6B" w14:textId="36BCF623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达标</w:t>
            </w:r>
            <w:r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为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40分，</w:t>
            </w:r>
            <w:r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不达标为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0分</w:t>
            </w:r>
          </w:p>
        </w:tc>
      </w:tr>
      <w:tr w14:paraId="05F0507E" w14:textId="700C6275" w:rsidTr="00A43CE4">
        <w:tblPrEx>
          <w:tblW w:w="8230" w:type="dxa"/>
          <w:jc w:val="center"/>
          <w:tblLook w:val="04A0"/>
        </w:tblPrEx>
        <w:trPr>
          <w:jc w:val="center"/>
        </w:trPr>
        <w:tc>
          <w:tcPr>
            <w:tcW w:w="2547" w:type="dxa"/>
            <w:vAlign w:val="center"/>
          </w:tcPr>
          <w:p w:rsidR="00B00D29" w:rsidRPr="00C32737" w:rsidP="00C32737" w14:paraId="5900A279" w14:textId="5D45702F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C32737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气候宜</w:t>
            </w:r>
            <w:r w:rsidRPr="00C32737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居品牌</w:t>
            </w:r>
            <w:r w:rsidRPr="00C32737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创建示范工作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情况</w:t>
            </w:r>
          </w:p>
        </w:tc>
        <w:tc>
          <w:tcPr>
            <w:tcW w:w="1559" w:type="dxa"/>
            <w:vAlign w:val="center"/>
          </w:tcPr>
          <w:p w:rsidR="00B00D29" w:rsidRPr="00C32737" w:rsidP="00C32737" w14:paraId="472C34BF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A49BE" w:rsidP="000A49BE" w14:paraId="7AE02DF1" w14:textId="0B639BB6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优</w:t>
            </w:r>
          </w:p>
          <w:p w:rsidR="00B00D29" w:rsidP="000A49BE" w14:paraId="0606954B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良好</w:t>
            </w:r>
          </w:p>
          <w:p w:rsidR="000A49BE" w:rsidP="000A49BE" w14:paraId="5020F3C3" w14:textId="54ABCB41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一般</w:t>
            </w:r>
          </w:p>
        </w:tc>
        <w:tc>
          <w:tcPr>
            <w:tcW w:w="2139" w:type="dxa"/>
            <w:vAlign w:val="center"/>
          </w:tcPr>
          <w:p w:rsidR="00B00D29" w:rsidP="000A49BE" w14:paraId="6E9CDE35" w14:textId="55711934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25" w:leftChars="12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满分</w:t>
            </w:r>
            <w:r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30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分</w:t>
            </w:r>
            <w:r w:rsid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；</w:t>
            </w:r>
          </w:p>
          <w:p w:rsidR="000A49BE" w:rsidP="000A49BE" w14:paraId="2FDFE959" w14:textId="5C745532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25" w:leftChars="12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优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：21-30；</w:t>
            </w:r>
          </w:p>
          <w:p w:rsidR="000A49BE" w:rsidP="000A49BE" w14:paraId="65850A97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25" w:leftChars="12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良好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：11-20；</w:t>
            </w:r>
          </w:p>
          <w:p w:rsidR="000A49BE" w:rsidRPr="00C32737" w:rsidP="000A49BE" w14:paraId="262A137F" w14:textId="2375B6DE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25" w:leftChars="12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一般：0-10；</w:t>
            </w:r>
          </w:p>
        </w:tc>
      </w:tr>
      <w:tr w14:paraId="7C869C30" w14:textId="373AC5AE" w:rsidTr="00A43CE4">
        <w:tblPrEx>
          <w:tblW w:w="8230" w:type="dxa"/>
          <w:jc w:val="center"/>
          <w:tblLook w:val="04A0"/>
        </w:tblPrEx>
        <w:trPr>
          <w:jc w:val="center"/>
        </w:trPr>
        <w:tc>
          <w:tcPr>
            <w:tcW w:w="2547" w:type="dxa"/>
            <w:vAlign w:val="center"/>
          </w:tcPr>
          <w:p w:rsidR="00B00D29" w:rsidRPr="00C32737" w:rsidP="000D14F3" w14:paraId="6F4CA1BA" w14:textId="2CA15E9F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C32737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品牌创建成效</w:t>
            </w:r>
          </w:p>
        </w:tc>
        <w:tc>
          <w:tcPr>
            <w:tcW w:w="1559" w:type="dxa"/>
            <w:vAlign w:val="center"/>
          </w:tcPr>
          <w:p w:rsidR="00B00D29" w:rsidRPr="00C32737" w:rsidP="000D14F3" w14:paraId="1AD51B57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0A49BE" w:rsidP="000A49BE" w14:paraId="500131E4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优</w:t>
            </w:r>
          </w:p>
          <w:p w:rsidR="000A49BE" w:rsidP="000A49BE" w14:paraId="58E3D9C2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良好</w:t>
            </w:r>
          </w:p>
          <w:p w:rsidR="00B00D29" w:rsidRPr="00C0393D" w:rsidP="000A49BE" w14:paraId="45DF31AA" w14:textId="3825D0D4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 w:rsidRPr="000A49BE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□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一般</w:t>
            </w:r>
          </w:p>
        </w:tc>
        <w:tc>
          <w:tcPr>
            <w:tcW w:w="2139" w:type="dxa"/>
          </w:tcPr>
          <w:p w:rsidR="000A49BE" w:rsidP="000A49BE" w14:paraId="6076FF03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25" w:leftChars="12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满分</w:t>
            </w:r>
            <w:r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30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分；</w:t>
            </w:r>
          </w:p>
          <w:p w:rsidR="000A49BE" w:rsidP="000A49BE" w14:paraId="5022122C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25" w:leftChars="12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优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：21-30；</w:t>
            </w:r>
          </w:p>
          <w:p w:rsidR="000A49BE" w:rsidP="000A49BE" w14:paraId="461FF408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25" w:leftChars="12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良好</w:t>
            </w: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：11-20；</w:t>
            </w:r>
          </w:p>
          <w:p w:rsidR="00B00D29" w:rsidRPr="00C32737" w:rsidP="000A49BE" w14:paraId="64BE762E" w14:textId="52E1ACC6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  <w:r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一般：0-10；</w:t>
            </w:r>
          </w:p>
        </w:tc>
      </w:tr>
      <w:tr w14:paraId="1AC60B8C" w14:textId="38889A8C" w:rsidTr="00A43CE4">
        <w:tblPrEx>
          <w:tblW w:w="8230" w:type="dxa"/>
          <w:jc w:val="center"/>
          <w:tblLook w:val="04A0"/>
        </w:tblPrEx>
        <w:trPr>
          <w:jc w:val="center"/>
        </w:trPr>
        <w:tc>
          <w:tcPr>
            <w:tcW w:w="2547" w:type="dxa"/>
            <w:vAlign w:val="center"/>
          </w:tcPr>
          <w:p w:rsidR="00B00D29" w:rsidRPr="00C32737" w:rsidP="00C32737" w14:paraId="52620432" w14:textId="58CFC153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黑体" w:eastAsia="黑体" w:hAnsi="黑体" w:cs="Times New Roman"/>
                <w:color w:val="000000" w:themeColor="text1"/>
                <w:kern w:val="2"/>
                <w:sz w:val="28"/>
                <w:szCs w:val="28"/>
              </w:rPr>
            </w:pPr>
            <w:r w:rsidRPr="00C32737">
              <w:rPr>
                <w:rFonts w:ascii="黑体" w:eastAsia="黑体" w:hAnsi="黑体" w:cs="Times New Roman" w:hint="eastAsia"/>
                <w:color w:val="000000" w:themeColor="text1"/>
                <w:kern w:val="2"/>
                <w:sz w:val="28"/>
                <w:szCs w:val="28"/>
              </w:rPr>
              <w:t>综合得分</w:t>
            </w:r>
          </w:p>
        </w:tc>
        <w:tc>
          <w:tcPr>
            <w:tcW w:w="1559" w:type="dxa"/>
            <w:vAlign w:val="center"/>
          </w:tcPr>
          <w:p w:rsidR="00B00D29" w:rsidRPr="00C32737" w:rsidP="00C32737" w14:paraId="0132F3F7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黑体" w:eastAsia="黑体" w:hAnsi="黑体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1985" w:type="dxa"/>
          </w:tcPr>
          <w:p w:rsidR="00B00D29" w:rsidRPr="000D14F3" w:rsidP="000A49BE" w14:paraId="21F34DC4" w14:textId="7777777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ind w:left="313" w:leftChars="149"/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</w:pPr>
          </w:p>
        </w:tc>
        <w:tc>
          <w:tcPr>
            <w:tcW w:w="2139" w:type="dxa"/>
            <w:vAlign w:val="center"/>
          </w:tcPr>
          <w:p w:rsidR="00B00D29" w:rsidRPr="00C32737" w:rsidP="00C32737" w14:paraId="6B9DC1D3" w14:textId="22689A47">
            <w:pPr>
              <w:pStyle w:val="NormalWeb"/>
              <w:numPr>
                <w:ilvl w:val="0"/>
                <w:numId w:val="0"/>
              </w:numPr>
              <w:spacing w:before="0" w:beforeAutospacing="0" w:after="0" w:afterAutospacing="0"/>
              <w:jc w:val="center"/>
              <w:rPr>
                <w:rFonts w:ascii="黑体" w:eastAsia="黑体" w:hAnsi="黑体" w:cs="Times New Roman"/>
                <w:color w:val="000000" w:themeColor="text1"/>
                <w:kern w:val="2"/>
                <w:sz w:val="28"/>
                <w:szCs w:val="28"/>
              </w:rPr>
            </w:pPr>
            <w:r w:rsidRPr="000D14F3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满分1</w:t>
            </w:r>
            <w:r w:rsidRPr="000D14F3">
              <w:rPr>
                <w:rFonts w:ascii="仿宋_GB2312" w:eastAsia="仿宋_GB2312" w:hAnsi="仿宋" w:cs="Times New Roman"/>
                <w:color w:val="000000" w:themeColor="text1"/>
                <w:kern w:val="2"/>
                <w:sz w:val="28"/>
                <w:szCs w:val="28"/>
              </w:rPr>
              <w:t>00</w:t>
            </w:r>
            <w:r w:rsidRPr="000D14F3">
              <w:rPr>
                <w:rFonts w:ascii="仿宋_GB2312" w:eastAsia="仿宋_GB2312" w:hAnsi="仿宋" w:cs="Times New Roman" w:hint="eastAsia"/>
                <w:color w:val="000000" w:themeColor="text1"/>
                <w:kern w:val="2"/>
                <w:sz w:val="28"/>
                <w:szCs w:val="28"/>
              </w:rPr>
              <w:t>分</w:t>
            </w:r>
          </w:p>
        </w:tc>
      </w:tr>
    </w:tbl>
    <w:p w:rsidR="00FE27ED" w:rsidRPr="001E4E7E" w:rsidP="00260C98" w14:paraId="59A1298C" w14:textId="1E26EB4B">
      <w:pPr>
        <w:pStyle w:val="NormalWeb"/>
        <w:shd w:val="clear" w:color="auto" w:fill="FFFFFF"/>
        <w:spacing w:before="0" w:beforeAutospacing="0" w:after="156" w:afterLines="50" w:afterAutospacing="0" w:line="560" w:lineRule="exact"/>
        <w:jc w:val="center"/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</w:pP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注：综合得分</w:t>
      </w:r>
      <w:r w:rsidR="00DD3704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6</w:t>
      </w:r>
      <w:r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0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分以上为“通过复查”</w:t>
      </w:r>
      <w:r w:rsidR="00DD370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，</w:t>
      </w:r>
      <w:r w:rsidR="0047433A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气候</w:t>
      </w:r>
      <w:r w:rsidR="00DD370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宜</w:t>
      </w:r>
      <w:r w:rsidR="00DD370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居</w:t>
      </w:r>
      <w:r w:rsidR="0047433A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评价</w:t>
      </w:r>
      <w:r w:rsidR="00DD3704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指标不达标为</w:t>
      </w:r>
      <w:r w:rsidR="00DD3704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“</w:t>
      </w:r>
      <w:r w:rsidR="00DD3704"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不通过</w:t>
      </w:r>
      <w:r w:rsidR="00DD3704">
        <w:rPr>
          <w:rFonts w:ascii="仿宋_GB2312" w:eastAsia="仿宋_GB2312" w:hAnsi="仿宋" w:cs="Times New Roman"/>
          <w:color w:val="000000" w:themeColor="text1"/>
          <w:kern w:val="2"/>
          <w:sz w:val="32"/>
          <w:szCs w:val="32"/>
        </w:rPr>
        <w:t>”</w:t>
      </w:r>
      <w:r>
        <w:rPr>
          <w:rFonts w:ascii="仿宋_GB2312" w:eastAsia="仿宋_GB2312" w:hAnsi="仿宋" w:cs="Times New Roman" w:hint="eastAsia"/>
          <w:color w:val="000000" w:themeColor="text1"/>
          <w:kern w:val="2"/>
          <w:sz w:val="32"/>
          <w:szCs w:val="32"/>
        </w:rPr>
        <w:t>。</w:t>
      </w:r>
    </w:p>
    <w:sectPr w:rsidSect="003A7FFC">
      <w:footerReference w:type="default" r:id="rId4"/>
      <w:pgSz w:w="11906" w:h="16838"/>
      <w:pgMar w:top="1440" w:right="1474" w:bottom="1440" w:left="1588" w:header="851" w:footer="992" w:gutter="0"/>
      <w:pgNumType w:fmt="numberInDash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FZXiaoBiaoSong-B05S">
    <w:altName w:val="微软雅黑"/>
    <w:charset w:val="86"/>
    <w:family w:val="swiss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801186667"/>
      <w:docPartObj>
        <w:docPartGallery w:val="AutoText"/>
      </w:docPartObj>
    </w:sdtPr>
    <w:sdtContent>
      <w:p w:rsidR="001C021F" w14:paraId="4308AE4B" w14:textId="5C47EDBD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D3704" w:rsidR="00DD3704">
          <w:rPr>
            <w:noProof/>
            <w:lang w:val="zh-CN"/>
          </w:rPr>
          <w:t>9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AE367E9"/>
    <w:multiLevelType w:val="multilevel"/>
    <w:tmpl w:val="0AE367E9"/>
    <w:lvl w:ilvl="0">
      <w:start w:val="1"/>
      <w:numFmt w:val="none"/>
      <w:pStyle w:val="a25"/>
      <w:lvlText w:val="%1示例"/>
      <w:lvlJc w:val="left"/>
      <w:pPr>
        <w:tabs>
          <w:tab w:val="left" w:pos="1120"/>
        </w:tabs>
        <w:ind w:left="0" w:firstLine="400"/>
      </w:pPr>
      <w:rPr>
        <w:rFonts w:ascii="宋体" w:eastAsia="宋体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FB27204"/>
    <w:multiLevelType w:val="multilevel"/>
    <w:tmpl w:val="2FB27204"/>
    <w:lvl w:ilvl="0">
      <w:start w:val="1"/>
      <w:numFmt w:val="decimal"/>
      <w:lvlText w:val="[%1]"/>
      <w:lvlJc w:val="left"/>
      <w:pPr>
        <w:ind w:left="704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2947C24"/>
    <w:multiLevelType w:val="multilevel"/>
    <w:tmpl w:val="42947C24"/>
    <w:lvl w:ilvl="0">
      <w:start w:val="1"/>
      <w:numFmt w:val="decimal"/>
      <w:pStyle w:val="Heading1"/>
      <w:lvlText w:val="%1"/>
      <w:lvlJc w:val="left"/>
      <w:pPr>
        <w:tabs>
          <w:tab w:val="left" w:pos="425"/>
        </w:tabs>
        <w:ind w:left="425" w:hanging="425"/>
      </w:pPr>
      <w:rPr>
        <w:rFonts w:ascii="黑体" w:eastAsia="黑体" w:hAnsi="黑体" w:hint="default"/>
        <w:b w:val="0"/>
        <w:sz w:val="21"/>
      </w:rPr>
    </w:lvl>
    <w:lvl w:ilvl="1">
      <w:start w:val="1"/>
      <w:numFmt w:val="decimal"/>
      <w:pStyle w:val="Heading2"/>
      <w:lvlText w:val="%1.%2"/>
      <w:lvlJc w:val="left"/>
      <w:pPr>
        <w:tabs>
          <w:tab w:val="left" w:pos="567"/>
        </w:tabs>
        <w:ind w:left="567" w:hanging="425"/>
      </w:pPr>
      <w:rPr>
        <w:rFonts w:ascii="黑体" w:eastAsia="黑体" w:hAnsi="黑体" w:hint="default"/>
        <w:b w:val="0"/>
        <w:sz w:val="21"/>
      </w:rPr>
    </w:lvl>
    <w:lvl w:ilvl="2">
      <w:start w:val="1"/>
      <w:numFmt w:val="decimal"/>
      <w:pStyle w:val="Heading3"/>
      <w:lvlText w:val="%1.%2.%3"/>
      <w:lvlJc w:val="left"/>
      <w:pPr>
        <w:tabs>
          <w:tab w:val="left" w:pos="1418"/>
        </w:tabs>
        <w:ind w:left="851" w:hanging="425"/>
      </w:pPr>
      <w:rPr>
        <w:rFonts w:ascii="宋体" w:eastAsia="宋体" w:hAnsi="宋体" w:hint="default"/>
        <w:b w:val="0"/>
        <w:i w:val="0"/>
        <w:sz w:val="21"/>
      </w:rPr>
    </w:lvl>
    <w:lvl w:ilvl="3">
      <w:start w:val="1"/>
      <w:numFmt w:val="decimal"/>
      <w:pStyle w:val="Heading4"/>
      <w:lvlText w:val="%4)"/>
      <w:lvlJc w:val="left"/>
      <w:pPr>
        <w:tabs>
          <w:tab w:val="left" w:pos="1418"/>
        </w:tabs>
        <w:ind w:left="851" w:hanging="425"/>
      </w:pPr>
      <w:rPr>
        <w:rFonts w:ascii="Arial" w:eastAsia="宋体" w:hAnsi="Arial" w:cs="Times New Roman"/>
        <w:b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</w:rPr>
    </w:lvl>
    <w:lvl w:ilvl="4">
      <w:start w:val="1"/>
      <w:numFmt w:val="decimal"/>
      <w:pStyle w:val="Heading5"/>
      <w:lvlText w:val="%1.%2.%3.%4.%5"/>
      <w:lvlJc w:val="left"/>
      <w:pPr>
        <w:tabs>
          <w:tab w:val="left" w:pos="1389"/>
        </w:tabs>
        <w:ind w:left="425" w:hanging="425"/>
      </w:pPr>
      <w:rPr>
        <w:rFonts w:ascii="Times New Roman" w:hAnsi="Times New Roman" w:hint="default"/>
        <w:b/>
        <w:i w:val="0"/>
        <w:sz w:val="21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left" w:pos="1559"/>
        </w:tabs>
        <w:ind w:left="425" w:hanging="425"/>
      </w:pPr>
      <w:rPr>
        <w:rFonts w:ascii="Times New Roman" w:eastAsia="宋体" w:hAnsi="Times New Roman" w:hint="default"/>
        <w:b/>
        <w:i w:val="0"/>
        <w:sz w:val="21"/>
        <w:szCs w:val="21"/>
      </w:rPr>
    </w:lvl>
    <w:lvl w:ilvl="6">
      <w:start w:val="1"/>
      <w:numFmt w:val="decimal"/>
      <w:lvlText w:val="%1.%2.%3.%4.%5.%6.%7."/>
      <w:lvlJc w:val="left"/>
      <w:pPr>
        <w:tabs>
          <w:tab w:val="left" w:pos="2126"/>
        </w:tabs>
        <w:ind w:left="212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2268"/>
        </w:tabs>
        <w:ind w:left="226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2409"/>
        </w:tabs>
        <w:ind w:left="2409" w:hanging="1559"/>
      </w:pPr>
      <w:rPr>
        <w:rFonts w:hint="eastAsia"/>
      </w:rPr>
    </w:lvl>
  </w:abstractNum>
  <w:abstractNum w:abstractNumId="3">
    <w:nsid w:val="50382FB1"/>
    <w:multiLevelType w:val="hybridMultilevel"/>
    <w:tmpl w:val="FCFE305A"/>
    <w:lvl w:ilvl="0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520" w:hanging="440"/>
      </w:pPr>
    </w:lvl>
    <w:lvl w:ilvl="2" w:tentative="1">
      <w:start w:val="1"/>
      <w:numFmt w:val="lowerRoman"/>
      <w:lvlText w:val="%3."/>
      <w:lvlJc w:val="right"/>
      <w:pPr>
        <w:ind w:left="1960" w:hanging="440"/>
      </w:pPr>
    </w:lvl>
    <w:lvl w:ilvl="3" w:tentative="1">
      <w:start w:val="1"/>
      <w:numFmt w:val="decimal"/>
      <w:lvlText w:val="%4."/>
      <w:lvlJc w:val="left"/>
      <w:pPr>
        <w:ind w:left="2400" w:hanging="440"/>
      </w:pPr>
    </w:lvl>
    <w:lvl w:ilvl="4" w:tentative="1">
      <w:start w:val="1"/>
      <w:numFmt w:val="lowerLetter"/>
      <w:lvlText w:val="%5)"/>
      <w:lvlJc w:val="left"/>
      <w:pPr>
        <w:ind w:left="2840" w:hanging="440"/>
      </w:pPr>
    </w:lvl>
    <w:lvl w:ilvl="5" w:tentative="1">
      <w:start w:val="1"/>
      <w:numFmt w:val="lowerRoman"/>
      <w:lvlText w:val="%6."/>
      <w:lvlJc w:val="right"/>
      <w:pPr>
        <w:ind w:left="3280" w:hanging="440"/>
      </w:pPr>
    </w:lvl>
    <w:lvl w:ilvl="6" w:tentative="1">
      <w:start w:val="1"/>
      <w:numFmt w:val="decimal"/>
      <w:lvlText w:val="%7."/>
      <w:lvlJc w:val="left"/>
      <w:pPr>
        <w:ind w:left="3720" w:hanging="440"/>
      </w:pPr>
    </w:lvl>
    <w:lvl w:ilvl="7" w:tentative="1">
      <w:start w:val="1"/>
      <w:numFmt w:val="lowerLetter"/>
      <w:lvlText w:val="%8)"/>
      <w:lvlJc w:val="left"/>
      <w:pPr>
        <w:ind w:left="4160" w:hanging="440"/>
      </w:pPr>
    </w:lvl>
    <w:lvl w:ilvl="8" w:tentative="1">
      <w:start w:val="1"/>
      <w:numFmt w:val="lowerRoman"/>
      <w:lvlText w:val="%9."/>
      <w:lvlJc w:val="right"/>
      <w:pPr>
        <w:ind w:left="4600" w:hanging="440"/>
      </w:pPr>
    </w:lvl>
  </w:abstractNum>
  <w:abstractNum w:abstractNumId="4">
    <w:nsid w:val="557C2AF5"/>
    <w:multiLevelType w:val="multilevel"/>
    <w:tmpl w:val="557C2AF5"/>
    <w:lvl w:ilvl="0">
      <w:start w:val="1"/>
      <w:numFmt w:val="decimal"/>
      <w:pStyle w:val="a37"/>
      <w:suff w:val="nothing"/>
      <w:lvlText w:val="图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5">
    <w:nsid w:val="64B66136"/>
    <w:multiLevelType w:val="multilevel"/>
    <w:tmpl w:val="64B66136"/>
    <w:lvl w:ilvl="0">
      <w:start w:val="1"/>
      <w:numFmt w:val="decimal"/>
      <w:pStyle w:val="a32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6">
    <w:nsid w:val="657D3FBC"/>
    <w:multiLevelType w:val="multilevel"/>
    <w:tmpl w:val="657D3FBC"/>
    <w:lvl w:ilvl="0">
      <w:start w:val="1"/>
      <w:numFmt w:val="upperLetter"/>
      <w:pStyle w:val="a44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45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46"/>
      <w:suff w:val="nothing"/>
      <w:lvlText w:val="%1.%2.%3　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</w:rPr>
    </w:lvl>
    <w:lvl w:ilvl="3">
      <w:start w:val="1"/>
      <w:numFmt w:val="decimal"/>
      <w:pStyle w:val="a47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48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9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50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F21"/>
    <w:rsid w:val="0000137B"/>
    <w:rsid w:val="00004113"/>
    <w:rsid w:val="0000716B"/>
    <w:rsid w:val="00012C67"/>
    <w:rsid w:val="000136DD"/>
    <w:rsid w:val="00024A71"/>
    <w:rsid w:val="00030DF1"/>
    <w:rsid w:val="000430B9"/>
    <w:rsid w:val="00043983"/>
    <w:rsid w:val="000464BD"/>
    <w:rsid w:val="00046DDE"/>
    <w:rsid w:val="00051270"/>
    <w:rsid w:val="00052F95"/>
    <w:rsid w:val="000535F2"/>
    <w:rsid w:val="00054994"/>
    <w:rsid w:val="00055F06"/>
    <w:rsid w:val="00061480"/>
    <w:rsid w:val="000658BF"/>
    <w:rsid w:val="0007157D"/>
    <w:rsid w:val="00082011"/>
    <w:rsid w:val="00082C04"/>
    <w:rsid w:val="000832EA"/>
    <w:rsid w:val="00084E04"/>
    <w:rsid w:val="00085440"/>
    <w:rsid w:val="00086862"/>
    <w:rsid w:val="00090030"/>
    <w:rsid w:val="00092343"/>
    <w:rsid w:val="000975A8"/>
    <w:rsid w:val="00097A00"/>
    <w:rsid w:val="000A0DE6"/>
    <w:rsid w:val="000A2CC0"/>
    <w:rsid w:val="000A40AF"/>
    <w:rsid w:val="000A49BE"/>
    <w:rsid w:val="000A554C"/>
    <w:rsid w:val="000B5C4A"/>
    <w:rsid w:val="000C0B83"/>
    <w:rsid w:val="000C22EE"/>
    <w:rsid w:val="000C5859"/>
    <w:rsid w:val="000D0E7D"/>
    <w:rsid w:val="000D14F3"/>
    <w:rsid w:val="000D1A0C"/>
    <w:rsid w:val="000D516C"/>
    <w:rsid w:val="000E7FCB"/>
    <w:rsid w:val="000F162D"/>
    <w:rsid w:val="00101941"/>
    <w:rsid w:val="001038EF"/>
    <w:rsid w:val="00107A47"/>
    <w:rsid w:val="0011375A"/>
    <w:rsid w:val="00114146"/>
    <w:rsid w:val="001171E0"/>
    <w:rsid w:val="00120377"/>
    <w:rsid w:val="0012590A"/>
    <w:rsid w:val="0013099F"/>
    <w:rsid w:val="00133B3D"/>
    <w:rsid w:val="00134F98"/>
    <w:rsid w:val="00140C90"/>
    <w:rsid w:val="00141173"/>
    <w:rsid w:val="00142C51"/>
    <w:rsid w:val="00144834"/>
    <w:rsid w:val="0015287D"/>
    <w:rsid w:val="0015365F"/>
    <w:rsid w:val="001578C9"/>
    <w:rsid w:val="00163C10"/>
    <w:rsid w:val="00164E10"/>
    <w:rsid w:val="00170B4B"/>
    <w:rsid w:val="00171039"/>
    <w:rsid w:val="0018679B"/>
    <w:rsid w:val="00190EDD"/>
    <w:rsid w:val="001917EA"/>
    <w:rsid w:val="00192D27"/>
    <w:rsid w:val="001A3328"/>
    <w:rsid w:val="001A6A58"/>
    <w:rsid w:val="001B32C3"/>
    <w:rsid w:val="001C021F"/>
    <w:rsid w:val="001C0918"/>
    <w:rsid w:val="001C495B"/>
    <w:rsid w:val="001C7C70"/>
    <w:rsid w:val="001D5246"/>
    <w:rsid w:val="001D6FC5"/>
    <w:rsid w:val="001E1E9A"/>
    <w:rsid w:val="001E4E7E"/>
    <w:rsid w:val="001F4BDE"/>
    <w:rsid w:val="001F67D6"/>
    <w:rsid w:val="00216FE8"/>
    <w:rsid w:val="00217A85"/>
    <w:rsid w:val="00220BAF"/>
    <w:rsid w:val="0022362A"/>
    <w:rsid w:val="002314C5"/>
    <w:rsid w:val="00231653"/>
    <w:rsid w:val="002332A2"/>
    <w:rsid w:val="002338D7"/>
    <w:rsid w:val="002368AC"/>
    <w:rsid w:val="00242FEF"/>
    <w:rsid w:val="00246860"/>
    <w:rsid w:val="002477B9"/>
    <w:rsid w:val="00260C98"/>
    <w:rsid w:val="00264051"/>
    <w:rsid w:val="0026780F"/>
    <w:rsid w:val="0028040E"/>
    <w:rsid w:val="00281DB0"/>
    <w:rsid w:val="0028464D"/>
    <w:rsid w:val="0029074B"/>
    <w:rsid w:val="00293987"/>
    <w:rsid w:val="00294F50"/>
    <w:rsid w:val="002961CC"/>
    <w:rsid w:val="002A238C"/>
    <w:rsid w:val="002B0143"/>
    <w:rsid w:val="002B2A17"/>
    <w:rsid w:val="002C178A"/>
    <w:rsid w:val="002C7CA2"/>
    <w:rsid w:val="002D0735"/>
    <w:rsid w:val="002D2411"/>
    <w:rsid w:val="002E13F3"/>
    <w:rsid w:val="002E5033"/>
    <w:rsid w:val="002E542D"/>
    <w:rsid w:val="002E5BDC"/>
    <w:rsid w:val="002E7EBB"/>
    <w:rsid w:val="002F1B5B"/>
    <w:rsid w:val="002F2C2C"/>
    <w:rsid w:val="002F37ED"/>
    <w:rsid w:val="002F5835"/>
    <w:rsid w:val="00302900"/>
    <w:rsid w:val="003074C7"/>
    <w:rsid w:val="003146EE"/>
    <w:rsid w:val="00317568"/>
    <w:rsid w:val="003238C8"/>
    <w:rsid w:val="003245A4"/>
    <w:rsid w:val="00333B90"/>
    <w:rsid w:val="003371ED"/>
    <w:rsid w:val="003379B5"/>
    <w:rsid w:val="00343DDB"/>
    <w:rsid w:val="00352474"/>
    <w:rsid w:val="00362D32"/>
    <w:rsid w:val="003714A9"/>
    <w:rsid w:val="0037367B"/>
    <w:rsid w:val="0037551A"/>
    <w:rsid w:val="00383382"/>
    <w:rsid w:val="003A28A1"/>
    <w:rsid w:val="003A4BE2"/>
    <w:rsid w:val="003A7FFC"/>
    <w:rsid w:val="003B1168"/>
    <w:rsid w:val="003B3CCF"/>
    <w:rsid w:val="003B41E8"/>
    <w:rsid w:val="003C0286"/>
    <w:rsid w:val="003C2684"/>
    <w:rsid w:val="003C4910"/>
    <w:rsid w:val="003C7F46"/>
    <w:rsid w:val="003D18CE"/>
    <w:rsid w:val="003D7305"/>
    <w:rsid w:val="003E29F4"/>
    <w:rsid w:val="003E2DE1"/>
    <w:rsid w:val="004069B8"/>
    <w:rsid w:val="00412193"/>
    <w:rsid w:val="0041219F"/>
    <w:rsid w:val="004160B8"/>
    <w:rsid w:val="00423188"/>
    <w:rsid w:val="00424877"/>
    <w:rsid w:val="0043359B"/>
    <w:rsid w:val="004435F0"/>
    <w:rsid w:val="00443665"/>
    <w:rsid w:val="00443AD3"/>
    <w:rsid w:val="0044461C"/>
    <w:rsid w:val="0045360D"/>
    <w:rsid w:val="00455DFA"/>
    <w:rsid w:val="0046000A"/>
    <w:rsid w:val="004600D0"/>
    <w:rsid w:val="00461A27"/>
    <w:rsid w:val="00465CA8"/>
    <w:rsid w:val="00467D5A"/>
    <w:rsid w:val="0047433A"/>
    <w:rsid w:val="00481722"/>
    <w:rsid w:val="0048259E"/>
    <w:rsid w:val="00484E3D"/>
    <w:rsid w:val="00487AD2"/>
    <w:rsid w:val="00490096"/>
    <w:rsid w:val="0049460C"/>
    <w:rsid w:val="004A2C4F"/>
    <w:rsid w:val="004A75F3"/>
    <w:rsid w:val="004B0DF6"/>
    <w:rsid w:val="004B7546"/>
    <w:rsid w:val="004C0463"/>
    <w:rsid w:val="004C13C5"/>
    <w:rsid w:val="004C60F1"/>
    <w:rsid w:val="004C670D"/>
    <w:rsid w:val="004C7CFB"/>
    <w:rsid w:val="004E3B76"/>
    <w:rsid w:val="004E685B"/>
    <w:rsid w:val="004F2205"/>
    <w:rsid w:val="004F2B58"/>
    <w:rsid w:val="00500C59"/>
    <w:rsid w:val="00514A03"/>
    <w:rsid w:val="00523C0C"/>
    <w:rsid w:val="00525FBC"/>
    <w:rsid w:val="005269F1"/>
    <w:rsid w:val="00526BA7"/>
    <w:rsid w:val="00534663"/>
    <w:rsid w:val="00537119"/>
    <w:rsid w:val="005506C8"/>
    <w:rsid w:val="00550FEC"/>
    <w:rsid w:val="00554E0C"/>
    <w:rsid w:val="00556296"/>
    <w:rsid w:val="00562A77"/>
    <w:rsid w:val="00563F46"/>
    <w:rsid w:val="00564296"/>
    <w:rsid w:val="0057107F"/>
    <w:rsid w:val="00574C8C"/>
    <w:rsid w:val="0057676D"/>
    <w:rsid w:val="00580894"/>
    <w:rsid w:val="00582B68"/>
    <w:rsid w:val="00585DF3"/>
    <w:rsid w:val="00590AC3"/>
    <w:rsid w:val="005913FE"/>
    <w:rsid w:val="00597133"/>
    <w:rsid w:val="005972FE"/>
    <w:rsid w:val="005A515A"/>
    <w:rsid w:val="005A70D1"/>
    <w:rsid w:val="005B0440"/>
    <w:rsid w:val="005B1936"/>
    <w:rsid w:val="005B432A"/>
    <w:rsid w:val="005B5781"/>
    <w:rsid w:val="005C4AEF"/>
    <w:rsid w:val="005C59C5"/>
    <w:rsid w:val="005C7A7A"/>
    <w:rsid w:val="005D0C29"/>
    <w:rsid w:val="005D70D5"/>
    <w:rsid w:val="005E06C1"/>
    <w:rsid w:val="005E0BCC"/>
    <w:rsid w:val="005F4E40"/>
    <w:rsid w:val="005F6F2B"/>
    <w:rsid w:val="0060005F"/>
    <w:rsid w:val="0060022F"/>
    <w:rsid w:val="00605776"/>
    <w:rsid w:val="006067BC"/>
    <w:rsid w:val="00606A25"/>
    <w:rsid w:val="00610699"/>
    <w:rsid w:val="00613061"/>
    <w:rsid w:val="00614CBF"/>
    <w:rsid w:val="0061591A"/>
    <w:rsid w:val="00632AD8"/>
    <w:rsid w:val="0064396A"/>
    <w:rsid w:val="0064451F"/>
    <w:rsid w:val="00652D45"/>
    <w:rsid w:val="00654B95"/>
    <w:rsid w:val="006563B7"/>
    <w:rsid w:val="006652C4"/>
    <w:rsid w:val="0066568F"/>
    <w:rsid w:val="0066764E"/>
    <w:rsid w:val="0067093A"/>
    <w:rsid w:val="00671DD8"/>
    <w:rsid w:val="0067409C"/>
    <w:rsid w:val="00677668"/>
    <w:rsid w:val="00677F71"/>
    <w:rsid w:val="006824FE"/>
    <w:rsid w:val="00691342"/>
    <w:rsid w:val="00692322"/>
    <w:rsid w:val="006A7AAA"/>
    <w:rsid w:val="006B169D"/>
    <w:rsid w:val="006C4671"/>
    <w:rsid w:val="006C4979"/>
    <w:rsid w:val="006D04F4"/>
    <w:rsid w:val="006D0867"/>
    <w:rsid w:val="006D0938"/>
    <w:rsid w:val="006D152A"/>
    <w:rsid w:val="006D4CD1"/>
    <w:rsid w:val="006E3285"/>
    <w:rsid w:val="006E7E64"/>
    <w:rsid w:val="006F0CF4"/>
    <w:rsid w:val="006F6D92"/>
    <w:rsid w:val="00702083"/>
    <w:rsid w:val="00706F29"/>
    <w:rsid w:val="00710D5D"/>
    <w:rsid w:val="00711273"/>
    <w:rsid w:val="00715C44"/>
    <w:rsid w:val="0072366C"/>
    <w:rsid w:val="00740091"/>
    <w:rsid w:val="007413D4"/>
    <w:rsid w:val="00741431"/>
    <w:rsid w:val="007421BA"/>
    <w:rsid w:val="007421EC"/>
    <w:rsid w:val="00742797"/>
    <w:rsid w:val="00743207"/>
    <w:rsid w:val="00743946"/>
    <w:rsid w:val="007455B6"/>
    <w:rsid w:val="00750DB5"/>
    <w:rsid w:val="00755AEE"/>
    <w:rsid w:val="00761010"/>
    <w:rsid w:val="007763C9"/>
    <w:rsid w:val="0078747A"/>
    <w:rsid w:val="0079114E"/>
    <w:rsid w:val="00791EF9"/>
    <w:rsid w:val="007942FC"/>
    <w:rsid w:val="007A3A73"/>
    <w:rsid w:val="007A7B21"/>
    <w:rsid w:val="007A7D75"/>
    <w:rsid w:val="007B02DF"/>
    <w:rsid w:val="007B0721"/>
    <w:rsid w:val="007B5900"/>
    <w:rsid w:val="007B5A51"/>
    <w:rsid w:val="007C4780"/>
    <w:rsid w:val="007C7D26"/>
    <w:rsid w:val="007C7F74"/>
    <w:rsid w:val="007D08DA"/>
    <w:rsid w:val="007D52F2"/>
    <w:rsid w:val="007D584E"/>
    <w:rsid w:val="007D5A79"/>
    <w:rsid w:val="007D5E44"/>
    <w:rsid w:val="007D7DC4"/>
    <w:rsid w:val="007E50BC"/>
    <w:rsid w:val="007E6DFF"/>
    <w:rsid w:val="007F2476"/>
    <w:rsid w:val="007F79A6"/>
    <w:rsid w:val="00800D7F"/>
    <w:rsid w:val="00810B01"/>
    <w:rsid w:val="0081648B"/>
    <w:rsid w:val="008218AE"/>
    <w:rsid w:val="00823C0F"/>
    <w:rsid w:val="0082651F"/>
    <w:rsid w:val="0083211E"/>
    <w:rsid w:val="00833BE4"/>
    <w:rsid w:val="00836E25"/>
    <w:rsid w:val="00837BDF"/>
    <w:rsid w:val="00842BFF"/>
    <w:rsid w:val="008439BC"/>
    <w:rsid w:val="00845051"/>
    <w:rsid w:val="008461A5"/>
    <w:rsid w:val="008462EB"/>
    <w:rsid w:val="00846317"/>
    <w:rsid w:val="0085009F"/>
    <w:rsid w:val="00853AC5"/>
    <w:rsid w:val="008552BA"/>
    <w:rsid w:val="00860024"/>
    <w:rsid w:val="00862288"/>
    <w:rsid w:val="0086556E"/>
    <w:rsid w:val="008743F4"/>
    <w:rsid w:val="00876432"/>
    <w:rsid w:val="008900F3"/>
    <w:rsid w:val="00891099"/>
    <w:rsid w:val="0089344B"/>
    <w:rsid w:val="008A06D2"/>
    <w:rsid w:val="008A1C59"/>
    <w:rsid w:val="008A45F7"/>
    <w:rsid w:val="008A4F31"/>
    <w:rsid w:val="008A5808"/>
    <w:rsid w:val="008B50E0"/>
    <w:rsid w:val="008B5663"/>
    <w:rsid w:val="008E051A"/>
    <w:rsid w:val="008E3AA1"/>
    <w:rsid w:val="008E6CBE"/>
    <w:rsid w:val="008F1A42"/>
    <w:rsid w:val="008F1D0A"/>
    <w:rsid w:val="008F2D2A"/>
    <w:rsid w:val="008F398E"/>
    <w:rsid w:val="00900F67"/>
    <w:rsid w:val="0090402A"/>
    <w:rsid w:val="00907706"/>
    <w:rsid w:val="00916FC6"/>
    <w:rsid w:val="00921F1F"/>
    <w:rsid w:val="00926701"/>
    <w:rsid w:val="00927FA3"/>
    <w:rsid w:val="00932CC9"/>
    <w:rsid w:val="00933C4F"/>
    <w:rsid w:val="00952067"/>
    <w:rsid w:val="00964FE4"/>
    <w:rsid w:val="00966DB8"/>
    <w:rsid w:val="00970200"/>
    <w:rsid w:val="00974BD1"/>
    <w:rsid w:val="00980567"/>
    <w:rsid w:val="00984552"/>
    <w:rsid w:val="00994243"/>
    <w:rsid w:val="00994B52"/>
    <w:rsid w:val="009A0E4B"/>
    <w:rsid w:val="009A536C"/>
    <w:rsid w:val="009A7933"/>
    <w:rsid w:val="009B2AB1"/>
    <w:rsid w:val="009C1857"/>
    <w:rsid w:val="009C1DF6"/>
    <w:rsid w:val="009D6410"/>
    <w:rsid w:val="009E4D5B"/>
    <w:rsid w:val="009F4B00"/>
    <w:rsid w:val="00A016BF"/>
    <w:rsid w:val="00A01A50"/>
    <w:rsid w:val="00A027F7"/>
    <w:rsid w:val="00A04A6F"/>
    <w:rsid w:val="00A06277"/>
    <w:rsid w:val="00A06E24"/>
    <w:rsid w:val="00A0712A"/>
    <w:rsid w:val="00A077E6"/>
    <w:rsid w:val="00A07BBD"/>
    <w:rsid w:val="00A1157F"/>
    <w:rsid w:val="00A11BFC"/>
    <w:rsid w:val="00A1405F"/>
    <w:rsid w:val="00A146EE"/>
    <w:rsid w:val="00A17415"/>
    <w:rsid w:val="00A200B7"/>
    <w:rsid w:val="00A2168E"/>
    <w:rsid w:val="00A2460E"/>
    <w:rsid w:val="00A3538D"/>
    <w:rsid w:val="00A40DB7"/>
    <w:rsid w:val="00A43CE4"/>
    <w:rsid w:val="00A46371"/>
    <w:rsid w:val="00A50819"/>
    <w:rsid w:val="00A50CF2"/>
    <w:rsid w:val="00A57408"/>
    <w:rsid w:val="00A6450C"/>
    <w:rsid w:val="00A718A1"/>
    <w:rsid w:val="00A75579"/>
    <w:rsid w:val="00A95FB2"/>
    <w:rsid w:val="00AA1C3C"/>
    <w:rsid w:val="00AA2DFC"/>
    <w:rsid w:val="00AA3604"/>
    <w:rsid w:val="00AA4197"/>
    <w:rsid w:val="00AA7D66"/>
    <w:rsid w:val="00AB1846"/>
    <w:rsid w:val="00AC2638"/>
    <w:rsid w:val="00AC4BB7"/>
    <w:rsid w:val="00AC744D"/>
    <w:rsid w:val="00AD053C"/>
    <w:rsid w:val="00AD45AC"/>
    <w:rsid w:val="00AD6A6C"/>
    <w:rsid w:val="00AD6B9A"/>
    <w:rsid w:val="00AE0D70"/>
    <w:rsid w:val="00AF09E6"/>
    <w:rsid w:val="00AF0A9E"/>
    <w:rsid w:val="00AF3C0D"/>
    <w:rsid w:val="00AF4BDA"/>
    <w:rsid w:val="00B00D29"/>
    <w:rsid w:val="00B024DC"/>
    <w:rsid w:val="00B0748F"/>
    <w:rsid w:val="00B114DC"/>
    <w:rsid w:val="00B209DF"/>
    <w:rsid w:val="00B210CF"/>
    <w:rsid w:val="00B24BEF"/>
    <w:rsid w:val="00B315C0"/>
    <w:rsid w:val="00B44973"/>
    <w:rsid w:val="00B46B2E"/>
    <w:rsid w:val="00B47934"/>
    <w:rsid w:val="00B50A1D"/>
    <w:rsid w:val="00B532F7"/>
    <w:rsid w:val="00B557D6"/>
    <w:rsid w:val="00B55EDE"/>
    <w:rsid w:val="00B6033C"/>
    <w:rsid w:val="00B6118E"/>
    <w:rsid w:val="00B627AD"/>
    <w:rsid w:val="00B637BE"/>
    <w:rsid w:val="00B650DB"/>
    <w:rsid w:val="00B703A0"/>
    <w:rsid w:val="00B70657"/>
    <w:rsid w:val="00B7138C"/>
    <w:rsid w:val="00B71526"/>
    <w:rsid w:val="00B71D70"/>
    <w:rsid w:val="00B76A5D"/>
    <w:rsid w:val="00B77AEA"/>
    <w:rsid w:val="00B81931"/>
    <w:rsid w:val="00B96009"/>
    <w:rsid w:val="00BA01A7"/>
    <w:rsid w:val="00BA2279"/>
    <w:rsid w:val="00BA318E"/>
    <w:rsid w:val="00BA7FB4"/>
    <w:rsid w:val="00BB33D9"/>
    <w:rsid w:val="00BC1C94"/>
    <w:rsid w:val="00BC7453"/>
    <w:rsid w:val="00BD4D52"/>
    <w:rsid w:val="00BD5F09"/>
    <w:rsid w:val="00BE18AE"/>
    <w:rsid w:val="00BE193F"/>
    <w:rsid w:val="00BF5BB9"/>
    <w:rsid w:val="00C00C12"/>
    <w:rsid w:val="00C01605"/>
    <w:rsid w:val="00C0393D"/>
    <w:rsid w:val="00C050CE"/>
    <w:rsid w:val="00C13098"/>
    <w:rsid w:val="00C170B1"/>
    <w:rsid w:val="00C17F80"/>
    <w:rsid w:val="00C22AFE"/>
    <w:rsid w:val="00C32159"/>
    <w:rsid w:val="00C32737"/>
    <w:rsid w:val="00C40368"/>
    <w:rsid w:val="00C450AE"/>
    <w:rsid w:val="00C50CA6"/>
    <w:rsid w:val="00C51BE5"/>
    <w:rsid w:val="00C55EAB"/>
    <w:rsid w:val="00C56A0E"/>
    <w:rsid w:val="00C62042"/>
    <w:rsid w:val="00C64E3E"/>
    <w:rsid w:val="00C65AC3"/>
    <w:rsid w:val="00C674B2"/>
    <w:rsid w:val="00C7312A"/>
    <w:rsid w:val="00C766F8"/>
    <w:rsid w:val="00C832D4"/>
    <w:rsid w:val="00C87B97"/>
    <w:rsid w:val="00C907F5"/>
    <w:rsid w:val="00C9558E"/>
    <w:rsid w:val="00C979C2"/>
    <w:rsid w:val="00CA1070"/>
    <w:rsid w:val="00CA299F"/>
    <w:rsid w:val="00CA35B9"/>
    <w:rsid w:val="00CA3FD8"/>
    <w:rsid w:val="00CA4C8A"/>
    <w:rsid w:val="00CA6F5F"/>
    <w:rsid w:val="00CC11A0"/>
    <w:rsid w:val="00CD27FB"/>
    <w:rsid w:val="00CD705B"/>
    <w:rsid w:val="00CF7532"/>
    <w:rsid w:val="00CF7914"/>
    <w:rsid w:val="00D01646"/>
    <w:rsid w:val="00D0508C"/>
    <w:rsid w:val="00D05C3D"/>
    <w:rsid w:val="00D0656C"/>
    <w:rsid w:val="00D1541F"/>
    <w:rsid w:val="00D245DF"/>
    <w:rsid w:val="00D25294"/>
    <w:rsid w:val="00D27ADC"/>
    <w:rsid w:val="00D27C91"/>
    <w:rsid w:val="00D31962"/>
    <w:rsid w:val="00D32BAE"/>
    <w:rsid w:val="00D33282"/>
    <w:rsid w:val="00D34239"/>
    <w:rsid w:val="00D35629"/>
    <w:rsid w:val="00D367EB"/>
    <w:rsid w:val="00D418AD"/>
    <w:rsid w:val="00D46FBA"/>
    <w:rsid w:val="00D51696"/>
    <w:rsid w:val="00D60E65"/>
    <w:rsid w:val="00D61809"/>
    <w:rsid w:val="00D64347"/>
    <w:rsid w:val="00D8145A"/>
    <w:rsid w:val="00D82D27"/>
    <w:rsid w:val="00D84707"/>
    <w:rsid w:val="00D86CA1"/>
    <w:rsid w:val="00D92814"/>
    <w:rsid w:val="00D94545"/>
    <w:rsid w:val="00D964DD"/>
    <w:rsid w:val="00DA1181"/>
    <w:rsid w:val="00DA726E"/>
    <w:rsid w:val="00DA7293"/>
    <w:rsid w:val="00DB1318"/>
    <w:rsid w:val="00DB33B9"/>
    <w:rsid w:val="00DB7732"/>
    <w:rsid w:val="00DC055E"/>
    <w:rsid w:val="00DD3370"/>
    <w:rsid w:val="00DD3704"/>
    <w:rsid w:val="00DD5F21"/>
    <w:rsid w:val="00DD6457"/>
    <w:rsid w:val="00DE3569"/>
    <w:rsid w:val="00DF1698"/>
    <w:rsid w:val="00DF39BA"/>
    <w:rsid w:val="00E12487"/>
    <w:rsid w:val="00E208F5"/>
    <w:rsid w:val="00E27165"/>
    <w:rsid w:val="00E30297"/>
    <w:rsid w:val="00E36C66"/>
    <w:rsid w:val="00E51C49"/>
    <w:rsid w:val="00E525DC"/>
    <w:rsid w:val="00E53C57"/>
    <w:rsid w:val="00E5524E"/>
    <w:rsid w:val="00E6096F"/>
    <w:rsid w:val="00E70AFC"/>
    <w:rsid w:val="00E91266"/>
    <w:rsid w:val="00E9529B"/>
    <w:rsid w:val="00E95BF2"/>
    <w:rsid w:val="00EA2516"/>
    <w:rsid w:val="00EA2DD6"/>
    <w:rsid w:val="00EB6CD3"/>
    <w:rsid w:val="00EC35AD"/>
    <w:rsid w:val="00EC39B7"/>
    <w:rsid w:val="00ED6F2A"/>
    <w:rsid w:val="00EE0A69"/>
    <w:rsid w:val="00EE2AE5"/>
    <w:rsid w:val="00EE4324"/>
    <w:rsid w:val="00EF2B44"/>
    <w:rsid w:val="00EF7974"/>
    <w:rsid w:val="00F01A3B"/>
    <w:rsid w:val="00F023A0"/>
    <w:rsid w:val="00F1028C"/>
    <w:rsid w:val="00F14AB7"/>
    <w:rsid w:val="00F16759"/>
    <w:rsid w:val="00F17219"/>
    <w:rsid w:val="00F2129E"/>
    <w:rsid w:val="00F229C6"/>
    <w:rsid w:val="00F2391A"/>
    <w:rsid w:val="00F25BBC"/>
    <w:rsid w:val="00F27C36"/>
    <w:rsid w:val="00F30892"/>
    <w:rsid w:val="00F30B5E"/>
    <w:rsid w:val="00F31742"/>
    <w:rsid w:val="00F36A41"/>
    <w:rsid w:val="00F42675"/>
    <w:rsid w:val="00F50062"/>
    <w:rsid w:val="00F54F1C"/>
    <w:rsid w:val="00F55357"/>
    <w:rsid w:val="00F554D6"/>
    <w:rsid w:val="00F561E8"/>
    <w:rsid w:val="00F56C53"/>
    <w:rsid w:val="00F577E5"/>
    <w:rsid w:val="00F66AE9"/>
    <w:rsid w:val="00F702C1"/>
    <w:rsid w:val="00F73869"/>
    <w:rsid w:val="00F73C11"/>
    <w:rsid w:val="00F74AD0"/>
    <w:rsid w:val="00F871C3"/>
    <w:rsid w:val="00F873A8"/>
    <w:rsid w:val="00F91650"/>
    <w:rsid w:val="00F932B9"/>
    <w:rsid w:val="00FA483B"/>
    <w:rsid w:val="00FA7B47"/>
    <w:rsid w:val="00FB759C"/>
    <w:rsid w:val="00FC16CA"/>
    <w:rsid w:val="00FC54AB"/>
    <w:rsid w:val="00FE27ED"/>
    <w:rsid w:val="00FF0408"/>
    <w:rsid w:val="00FF72B8"/>
    <w:rsid w:val="016D6DCB"/>
    <w:rsid w:val="301D40F4"/>
    <w:rsid w:val="4053258D"/>
    <w:rsid w:val="5140268F"/>
    <w:rsid w:val="5B699A13"/>
    <w:rsid w:val="5FCD1A52"/>
    <w:rsid w:val="647E6712"/>
    <w:rsid w:val="72617999"/>
    <w:rsid w:val="759D18B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9318970"/>
  <w15:docId w15:val="{B33808C1-E3B2-4500-BD37-45FC20A5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iPriority="0" w:unhideWhenUsed="1" w:qFormat="1"/>
    <w:lsdException w:name="footnote text" w:semiHidden="1" w:unhideWhenUsed="1"/>
    <w:lsdException w:name="annotation text" w:semiHidden="1" w:uiPriority="0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 w:qFormat="1"/>
    <w:lsdException w:name="Balloon Text" w:semiHidden="1" w:uiPriority="0" w:unhideWhenUsed="1" w:qFormat="1"/>
    <w:lsdException w:name="Table Grid" w:uiPriority="59" w:qFormat="1"/>
    <w:lsdException w:name="Table Theme" w:semiHidden="1" w:uiPriority="0" w:unhideWhenUsed="1" w:qFormat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Heading1">
    <w:name w:val="heading 1"/>
    <w:basedOn w:val="Normal"/>
    <w:next w:val="Normal"/>
    <w:link w:val="10"/>
    <w:qFormat/>
    <w:rsid w:val="00EB6CD3"/>
    <w:pPr>
      <w:keepNext/>
      <w:keepLines/>
      <w:numPr>
        <w:numId w:val="2"/>
      </w:numPr>
      <w:snapToGrid w:val="0"/>
      <w:spacing w:before="120" w:after="120"/>
      <w:outlineLvl w:val="0"/>
    </w:pPr>
    <w:rPr>
      <w:rFonts w:ascii="Times New Roman" w:eastAsia="宋体" w:hAnsi="Times New Roman" w:cs="Times New Roman"/>
      <w:b/>
      <w:kern w:val="44"/>
      <w:szCs w:val="20"/>
    </w:rPr>
  </w:style>
  <w:style w:type="paragraph" w:styleId="Heading2">
    <w:name w:val="heading 2"/>
    <w:basedOn w:val="Normal"/>
    <w:next w:val="Normal"/>
    <w:link w:val="2"/>
    <w:qFormat/>
    <w:rsid w:val="00EB6CD3"/>
    <w:pPr>
      <w:keepLines/>
      <w:numPr>
        <w:ilvl w:val="1"/>
        <w:numId w:val="2"/>
      </w:numPr>
      <w:snapToGrid w:val="0"/>
      <w:spacing w:before="60"/>
      <w:outlineLvl w:val="1"/>
    </w:pPr>
    <w:rPr>
      <w:rFonts w:ascii="Arial" w:eastAsia="宋体" w:hAnsi="Arial" w:cs="Times New Roman"/>
      <w:b/>
      <w:szCs w:val="20"/>
    </w:rPr>
  </w:style>
  <w:style w:type="paragraph" w:styleId="Heading3">
    <w:name w:val="heading 3"/>
    <w:basedOn w:val="Normal"/>
    <w:next w:val="Normal"/>
    <w:link w:val="3"/>
    <w:qFormat/>
    <w:rsid w:val="00EB6CD3"/>
    <w:pPr>
      <w:numPr>
        <w:ilvl w:val="2"/>
        <w:numId w:val="2"/>
      </w:numPr>
      <w:snapToGrid w:val="0"/>
      <w:spacing w:before="60"/>
      <w:outlineLvl w:val="2"/>
    </w:pPr>
    <w:rPr>
      <w:rFonts w:ascii="Times New Roman" w:eastAsia="宋体" w:hAnsi="Times New Roman" w:cs="Times New Roman"/>
      <w:szCs w:val="20"/>
    </w:rPr>
  </w:style>
  <w:style w:type="paragraph" w:styleId="Heading4">
    <w:name w:val="heading 4"/>
    <w:basedOn w:val="Normal"/>
    <w:next w:val="Normal"/>
    <w:link w:val="4"/>
    <w:qFormat/>
    <w:rsid w:val="00EB6CD3"/>
    <w:pPr>
      <w:numPr>
        <w:ilvl w:val="3"/>
        <w:numId w:val="2"/>
      </w:numPr>
      <w:tabs>
        <w:tab w:val="left" w:pos="709"/>
      </w:tabs>
      <w:snapToGrid w:val="0"/>
      <w:spacing w:before="60"/>
      <w:outlineLvl w:val="3"/>
    </w:pPr>
    <w:rPr>
      <w:rFonts w:ascii="Arial" w:eastAsia="宋体" w:hAnsi="Arial" w:cs="Times New Roman"/>
      <w:szCs w:val="21"/>
    </w:rPr>
  </w:style>
  <w:style w:type="paragraph" w:styleId="Heading5">
    <w:name w:val="heading 5"/>
    <w:basedOn w:val="Normal"/>
    <w:next w:val="Normal"/>
    <w:link w:val="5"/>
    <w:qFormat/>
    <w:rsid w:val="00EB6CD3"/>
    <w:pPr>
      <w:numPr>
        <w:ilvl w:val="4"/>
        <w:numId w:val="2"/>
      </w:numPr>
      <w:tabs>
        <w:tab w:val="left" w:pos="907"/>
        <w:tab w:val="left" w:pos="992"/>
      </w:tabs>
      <w:snapToGrid w:val="0"/>
      <w:spacing w:before="60"/>
      <w:jc w:val="left"/>
      <w:outlineLvl w:val="4"/>
    </w:pPr>
    <w:rPr>
      <w:rFonts w:ascii="Arial" w:eastAsia="宋体" w:hAnsi="Arial" w:cs="Times New Roman"/>
      <w:bCs/>
      <w:szCs w:val="20"/>
    </w:rPr>
  </w:style>
  <w:style w:type="paragraph" w:styleId="Heading6">
    <w:name w:val="heading 6"/>
    <w:basedOn w:val="Normal"/>
    <w:next w:val="Normal"/>
    <w:link w:val="6"/>
    <w:qFormat/>
    <w:rsid w:val="00EB6CD3"/>
    <w:pPr>
      <w:keepNext/>
      <w:numPr>
        <w:ilvl w:val="5"/>
        <w:numId w:val="2"/>
      </w:numPr>
      <w:tabs>
        <w:tab w:val="left" w:pos="1134"/>
        <w:tab w:val="clear" w:pos="1559"/>
      </w:tabs>
      <w:snapToGrid w:val="0"/>
      <w:spacing w:before="60"/>
      <w:jc w:val="left"/>
      <w:outlineLvl w:val="5"/>
    </w:pPr>
    <w:rPr>
      <w:rFonts w:ascii="Times New Roman" w:eastAsia="宋体" w:hAnsi="Times New Roman" w:cs="Times New Roman"/>
      <w:bCs/>
      <w:szCs w:val="21"/>
    </w:rPr>
  </w:style>
  <w:style w:type="paragraph" w:styleId="Heading7">
    <w:name w:val="heading 7"/>
    <w:basedOn w:val="Normal"/>
    <w:next w:val="Normal"/>
    <w:link w:val="7"/>
    <w:qFormat/>
    <w:rsid w:val="00EB6CD3"/>
    <w:pPr>
      <w:keepNext/>
      <w:snapToGrid w:val="0"/>
      <w:ind w:firstLine="425"/>
      <w:jc w:val="center"/>
      <w:outlineLvl w:val="6"/>
    </w:pPr>
    <w:rPr>
      <w:rFonts w:ascii="Times New Roman" w:eastAsia="宋体" w:hAnsi="Times New Roman" w:cs="Times New Roman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a4"/>
    <w:semiHidden/>
    <w:unhideWhenUsed/>
    <w:qFormat/>
    <w:rPr>
      <w:rFonts w:ascii="宋体" w:eastAsia="宋体"/>
      <w:sz w:val="18"/>
      <w:szCs w:val="18"/>
    </w:rPr>
  </w:style>
  <w:style w:type="paragraph" w:styleId="CommentText">
    <w:name w:val="annotation text"/>
    <w:basedOn w:val="Normal"/>
    <w:link w:val="a2"/>
    <w:semiHidden/>
    <w:unhideWhenUsed/>
    <w:qFormat/>
    <w:pPr>
      <w:jc w:val="left"/>
    </w:pPr>
  </w:style>
  <w:style w:type="paragraph" w:styleId="BalloonText">
    <w:name w:val="Balloon Text"/>
    <w:basedOn w:val="Normal"/>
    <w:link w:val="a1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a3"/>
    <w:semiHidden/>
    <w:unhideWhenUsed/>
    <w:qFormat/>
    <w:rPr>
      <w:b/>
      <w:bCs/>
    </w:rPr>
  </w:style>
  <w:style w:type="character" w:styleId="CommentReference">
    <w:name w:val="annotation reference"/>
    <w:basedOn w:val="DefaultParagraphFont"/>
    <w:semiHidden/>
    <w:unhideWhenUsed/>
    <w:qFormat/>
    <w:rPr>
      <w:sz w:val="21"/>
      <w:szCs w:val="21"/>
    </w:rPr>
  </w:style>
  <w:style w:type="character" w:customStyle="1" w:styleId="a">
    <w:name w:val="页眉 字符"/>
    <w:basedOn w:val="DefaultParagraphFont"/>
    <w:link w:val="Header"/>
    <w:uiPriority w:val="99"/>
    <w:qFormat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qFormat/>
    <w:rPr>
      <w:sz w:val="18"/>
      <w:szCs w:val="18"/>
    </w:rPr>
  </w:style>
  <w:style w:type="character" w:customStyle="1" w:styleId="a1">
    <w:name w:val="批注框文本 字符"/>
    <w:basedOn w:val="DefaultParagraphFont"/>
    <w:link w:val="BalloonText"/>
    <w:semiHidden/>
    <w:qFormat/>
    <w:rPr>
      <w:sz w:val="18"/>
      <w:szCs w:val="18"/>
    </w:rPr>
  </w:style>
  <w:style w:type="character" w:customStyle="1" w:styleId="a2">
    <w:name w:val="批注文字 字符"/>
    <w:basedOn w:val="DefaultParagraphFont"/>
    <w:link w:val="CommentText"/>
    <w:semiHidden/>
    <w:qFormat/>
    <w:rPr>
      <w:kern w:val="2"/>
      <w:sz w:val="21"/>
      <w:szCs w:val="22"/>
    </w:rPr>
  </w:style>
  <w:style w:type="character" w:customStyle="1" w:styleId="a3">
    <w:name w:val="批注主题 字符"/>
    <w:basedOn w:val="a2"/>
    <w:link w:val="CommentSubject"/>
    <w:semiHidden/>
    <w:qFormat/>
    <w:rPr>
      <w:b/>
      <w:bCs/>
      <w:kern w:val="2"/>
      <w:sz w:val="21"/>
      <w:szCs w:val="22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  <w:style w:type="character" w:customStyle="1" w:styleId="a4">
    <w:name w:val="文档结构图 字符"/>
    <w:basedOn w:val="DefaultParagraphFont"/>
    <w:link w:val="DocumentMap"/>
    <w:semiHidden/>
    <w:qFormat/>
    <w:rPr>
      <w:rFonts w:ascii="宋体" w:eastAsia="宋体"/>
      <w:kern w:val="2"/>
      <w:sz w:val="18"/>
      <w:szCs w:val="18"/>
    </w:rPr>
  </w:style>
  <w:style w:type="paragraph" w:styleId="Revision">
    <w:name w:val="Revision"/>
    <w:hidden/>
    <w:uiPriority w:val="99"/>
    <w:semiHidden/>
    <w:rsid w:val="00A3538D"/>
    <w:rPr>
      <w:kern w:val="2"/>
      <w:sz w:val="21"/>
      <w:szCs w:val="22"/>
    </w:rPr>
  </w:style>
  <w:style w:type="character" w:customStyle="1" w:styleId="10">
    <w:name w:val="标题 1 字符"/>
    <w:basedOn w:val="DefaultParagraphFont"/>
    <w:link w:val="Heading1"/>
    <w:qFormat/>
    <w:rsid w:val="00EB6CD3"/>
    <w:rPr>
      <w:rFonts w:ascii="Times New Roman" w:eastAsia="宋体" w:hAnsi="Times New Roman" w:cs="Times New Roman"/>
      <w:b/>
      <w:kern w:val="44"/>
      <w:sz w:val="21"/>
    </w:rPr>
  </w:style>
  <w:style w:type="character" w:customStyle="1" w:styleId="2">
    <w:name w:val="标题 2 字符"/>
    <w:basedOn w:val="DefaultParagraphFont"/>
    <w:link w:val="Heading2"/>
    <w:qFormat/>
    <w:rsid w:val="00EB6CD3"/>
    <w:rPr>
      <w:rFonts w:ascii="Arial" w:eastAsia="宋体" w:hAnsi="Arial" w:cs="Times New Roman"/>
      <w:b/>
      <w:kern w:val="2"/>
      <w:sz w:val="21"/>
    </w:rPr>
  </w:style>
  <w:style w:type="character" w:customStyle="1" w:styleId="3">
    <w:name w:val="标题 3 字符"/>
    <w:basedOn w:val="DefaultParagraphFont"/>
    <w:link w:val="Heading3"/>
    <w:qFormat/>
    <w:rsid w:val="00EB6CD3"/>
    <w:rPr>
      <w:rFonts w:ascii="Times New Roman" w:eastAsia="宋体" w:hAnsi="Times New Roman" w:cs="Times New Roman"/>
      <w:kern w:val="2"/>
      <w:sz w:val="21"/>
    </w:rPr>
  </w:style>
  <w:style w:type="character" w:customStyle="1" w:styleId="4">
    <w:name w:val="标题 4 字符"/>
    <w:basedOn w:val="DefaultParagraphFont"/>
    <w:link w:val="Heading4"/>
    <w:qFormat/>
    <w:rsid w:val="00EB6CD3"/>
    <w:rPr>
      <w:rFonts w:ascii="Arial" w:eastAsia="宋体" w:hAnsi="Arial" w:cs="Times New Roman"/>
      <w:kern w:val="2"/>
      <w:sz w:val="21"/>
      <w:szCs w:val="21"/>
    </w:rPr>
  </w:style>
  <w:style w:type="character" w:customStyle="1" w:styleId="5">
    <w:name w:val="标题 5 字符"/>
    <w:basedOn w:val="DefaultParagraphFont"/>
    <w:link w:val="Heading5"/>
    <w:qFormat/>
    <w:rsid w:val="00EB6CD3"/>
    <w:rPr>
      <w:rFonts w:ascii="Arial" w:eastAsia="宋体" w:hAnsi="Arial" w:cs="Times New Roman"/>
      <w:bCs/>
      <w:kern w:val="2"/>
      <w:sz w:val="21"/>
    </w:rPr>
  </w:style>
  <w:style w:type="character" w:customStyle="1" w:styleId="6">
    <w:name w:val="标题 6 字符"/>
    <w:basedOn w:val="DefaultParagraphFont"/>
    <w:link w:val="Heading6"/>
    <w:qFormat/>
    <w:rsid w:val="00EB6CD3"/>
    <w:rPr>
      <w:rFonts w:ascii="Times New Roman" w:eastAsia="宋体" w:hAnsi="Times New Roman" w:cs="Times New Roman"/>
      <w:bCs/>
      <w:kern w:val="2"/>
      <w:sz w:val="21"/>
      <w:szCs w:val="21"/>
    </w:rPr>
  </w:style>
  <w:style w:type="character" w:customStyle="1" w:styleId="7">
    <w:name w:val="标题 7 字符"/>
    <w:basedOn w:val="DefaultParagraphFont"/>
    <w:link w:val="Heading7"/>
    <w:qFormat/>
    <w:rsid w:val="00EB6CD3"/>
    <w:rPr>
      <w:rFonts w:ascii="Times New Roman" w:eastAsia="宋体" w:hAnsi="Times New Roman" w:cs="Times New Roman"/>
      <w:kern w:val="2"/>
      <w:sz w:val="32"/>
    </w:rPr>
  </w:style>
  <w:style w:type="paragraph" w:styleId="TOC7">
    <w:name w:val="toc 7"/>
    <w:basedOn w:val="Normal"/>
    <w:next w:val="Normal"/>
    <w:semiHidden/>
    <w:qFormat/>
    <w:rsid w:val="00EB6CD3"/>
    <w:pPr>
      <w:snapToGrid w:val="0"/>
      <w:ind w:left="2520" w:firstLine="425" w:leftChars="1200"/>
    </w:pPr>
    <w:rPr>
      <w:rFonts w:ascii="Times New Roman" w:eastAsia="宋体" w:hAnsi="Times New Roman" w:cs="Times New Roman"/>
      <w:szCs w:val="20"/>
    </w:rPr>
  </w:style>
  <w:style w:type="paragraph" w:styleId="NormalIndent">
    <w:name w:val="Normal Indent"/>
    <w:basedOn w:val="Normal"/>
    <w:link w:val="a26"/>
    <w:qFormat/>
    <w:rsid w:val="00EB6CD3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BodyTextIndent">
    <w:name w:val="Body Text Indent"/>
    <w:basedOn w:val="Normal"/>
    <w:link w:val="a5"/>
    <w:qFormat/>
    <w:rsid w:val="00EB6CD3"/>
    <w:pPr>
      <w:snapToGrid w:val="0"/>
      <w:ind w:firstLine="425"/>
    </w:pPr>
    <w:rPr>
      <w:rFonts w:ascii="Times New Roman" w:eastAsia="宋体" w:hAnsi="Times New Roman" w:cs="Times New Roman"/>
      <w:szCs w:val="20"/>
    </w:rPr>
  </w:style>
  <w:style w:type="character" w:customStyle="1" w:styleId="a5">
    <w:name w:val="正文文本缩进 字符"/>
    <w:basedOn w:val="DefaultParagraphFont"/>
    <w:link w:val="BodyTextIndent"/>
    <w:qFormat/>
    <w:rsid w:val="00EB6CD3"/>
    <w:rPr>
      <w:rFonts w:ascii="Times New Roman" w:eastAsia="宋体" w:hAnsi="Times New Roman" w:cs="Times New Roman"/>
      <w:kern w:val="2"/>
      <w:sz w:val="21"/>
    </w:rPr>
  </w:style>
  <w:style w:type="paragraph" w:styleId="TOC5">
    <w:name w:val="toc 5"/>
    <w:basedOn w:val="Normal"/>
    <w:next w:val="Normal"/>
    <w:semiHidden/>
    <w:qFormat/>
    <w:rsid w:val="00EB6CD3"/>
    <w:pPr>
      <w:snapToGrid w:val="0"/>
      <w:ind w:left="1680" w:firstLine="425" w:leftChars="800"/>
    </w:pPr>
    <w:rPr>
      <w:rFonts w:ascii="Times New Roman" w:eastAsia="宋体" w:hAnsi="Times New Roman" w:cs="Times New Roman"/>
      <w:szCs w:val="20"/>
    </w:rPr>
  </w:style>
  <w:style w:type="paragraph" w:styleId="TOC3">
    <w:name w:val="toc 3"/>
    <w:basedOn w:val="Normal"/>
    <w:next w:val="Normal"/>
    <w:qFormat/>
    <w:rsid w:val="00EB6CD3"/>
    <w:pPr>
      <w:snapToGrid w:val="0"/>
      <w:ind w:left="840" w:firstLine="425" w:leftChars="400"/>
    </w:pPr>
    <w:rPr>
      <w:rFonts w:ascii="Times New Roman" w:eastAsia="宋体" w:hAnsi="Times New Roman" w:cs="Times New Roman"/>
      <w:szCs w:val="20"/>
    </w:rPr>
  </w:style>
  <w:style w:type="paragraph" w:styleId="TOC8">
    <w:name w:val="toc 8"/>
    <w:basedOn w:val="Normal"/>
    <w:next w:val="Normal"/>
    <w:semiHidden/>
    <w:qFormat/>
    <w:rsid w:val="00EB6CD3"/>
    <w:pPr>
      <w:snapToGrid w:val="0"/>
      <w:ind w:left="2940" w:firstLine="425" w:leftChars="1400"/>
    </w:pPr>
    <w:rPr>
      <w:rFonts w:ascii="Times New Roman" w:eastAsia="宋体" w:hAnsi="Times New Roman" w:cs="Times New Roman"/>
      <w:szCs w:val="20"/>
    </w:rPr>
  </w:style>
  <w:style w:type="paragraph" w:styleId="Date">
    <w:name w:val="Date"/>
    <w:basedOn w:val="Normal"/>
    <w:next w:val="Normal"/>
    <w:link w:val="14"/>
    <w:qFormat/>
    <w:rsid w:val="00EB6CD3"/>
    <w:pPr>
      <w:snapToGrid w:val="0"/>
      <w:ind w:left="100" w:firstLine="425" w:leftChars="2500"/>
    </w:pPr>
    <w:rPr>
      <w:rFonts w:ascii="Times New Roman" w:eastAsia="宋体" w:hAnsi="Times New Roman" w:cs="Times New Roman"/>
      <w:szCs w:val="20"/>
      <w:lang w:val="zh-CN"/>
    </w:rPr>
  </w:style>
  <w:style w:type="character" w:customStyle="1" w:styleId="a6">
    <w:name w:val="日期 字符"/>
    <w:basedOn w:val="DefaultParagraphFont"/>
    <w:uiPriority w:val="99"/>
    <w:semiHidden/>
    <w:qFormat/>
    <w:rsid w:val="00EB6CD3"/>
    <w:rPr>
      <w:kern w:val="2"/>
      <w:sz w:val="21"/>
      <w:szCs w:val="22"/>
    </w:rPr>
  </w:style>
  <w:style w:type="paragraph" w:styleId="BodyTextIndent2">
    <w:name w:val="Body Text Indent 2"/>
    <w:basedOn w:val="Normal"/>
    <w:link w:val="20"/>
    <w:qFormat/>
    <w:rsid w:val="00EB6CD3"/>
    <w:pPr>
      <w:snapToGrid w:val="0"/>
      <w:ind w:firstLine="425"/>
    </w:pPr>
    <w:rPr>
      <w:rFonts w:ascii="Times New Roman" w:eastAsia="宋体" w:hAnsi="Times New Roman" w:cs="Times New Roman"/>
      <w:color w:val="FF0000"/>
      <w:szCs w:val="20"/>
    </w:rPr>
  </w:style>
  <w:style w:type="character" w:customStyle="1" w:styleId="20">
    <w:name w:val="正文文本缩进 2 字符"/>
    <w:basedOn w:val="DefaultParagraphFont"/>
    <w:link w:val="BodyTextIndent2"/>
    <w:qFormat/>
    <w:rsid w:val="00EB6CD3"/>
    <w:rPr>
      <w:rFonts w:ascii="Times New Roman" w:eastAsia="宋体" w:hAnsi="Times New Roman" w:cs="Times New Roman"/>
      <w:color w:val="FF0000"/>
      <w:kern w:val="2"/>
      <w:sz w:val="21"/>
    </w:rPr>
  </w:style>
  <w:style w:type="paragraph" w:styleId="TOC1">
    <w:name w:val="toc 1"/>
    <w:basedOn w:val="Normal"/>
    <w:next w:val="Normal"/>
    <w:uiPriority w:val="39"/>
    <w:qFormat/>
    <w:rsid w:val="00EB6CD3"/>
    <w:pPr>
      <w:tabs>
        <w:tab w:val="left" w:pos="411"/>
        <w:tab w:val="right" w:leader="dot" w:pos="9345"/>
      </w:tabs>
      <w:snapToGrid w:val="0"/>
      <w:jc w:val="left"/>
    </w:pPr>
    <w:rPr>
      <w:rFonts w:ascii="Times New Roman" w:eastAsia="宋体" w:hAnsi="Times New Roman" w:cs="Times New Roman"/>
      <w:b/>
      <w:szCs w:val="21"/>
    </w:rPr>
  </w:style>
  <w:style w:type="paragraph" w:styleId="TOC4">
    <w:name w:val="toc 4"/>
    <w:basedOn w:val="Normal"/>
    <w:next w:val="Normal"/>
    <w:semiHidden/>
    <w:qFormat/>
    <w:rsid w:val="00EB6CD3"/>
    <w:pPr>
      <w:snapToGrid w:val="0"/>
      <w:ind w:left="1260" w:firstLine="425" w:leftChars="600"/>
    </w:pPr>
    <w:rPr>
      <w:rFonts w:ascii="Times New Roman" w:eastAsia="宋体" w:hAnsi="Times New Roman" w:cs="Times New Roman"/>
      <w:szCs w:val="20"/>
    </w:rPr>
  </w:style>
  <w:style w:type="paragraph" w:styleId="TOC6">
    <w:name w:val="toc 6"/>
    <w:basedOn w:val="Normal"/>
    <w:next w:val="Normal"/>
    <w:semiHidden/>
    <w:qFormat/>
    <w:rsid w:val="00EB6CD3"/>
    <w:pPr>
      <w:snapToGrid w:val="0"/>
      <w:ind w:left="2100" w:firstLine="425" w:leftChars="1000"/>
    </w:pPr>
    <w:rPr>
      <w:rFonts w:ascii="Times New Roman" w:eastAsia="宋体" w:hAnsi="Times New Roman" w:cs="Times New Roman"/>
      <w:szCs w:val="20"/>
    </w:rPr>
  </w:style>
  <w:style w:type="paragraph" w:styleId="BodyTextIndent3">
    <w:name w:val="Body Text Indent 3"/>
    <w:basedOn w:val="Normal"/>
    <w:link w:val="30"/>
    <w:qFormat/>
    <w:rsid w:val="00EB6CD3"/>
    <w:pPr>
      <w:snapToGrid w:val="0"/>
      <w:ind w:firstLine="425"/>
      <w:jc w:val="center"/>
    </w:pPr>
    <w:rPr>
      <w:rFonts w:ascii="Times New Roman" w:eastAsia="宋体" w:hAnsi="Times New Roman" w:cs="Times New Roman"/>
      <w:sz w:val="32"/>
      <w:szCs w:val="20"/>
    </w:rPr>
  </w:style>
  <w:style w:type="character" w:customStyle="1" w:styleId="30">
    <w:name w:val="正文文本缩进 3 字符"/>
    <w:basedOn w:val="DefaultParagraphFont"/>
    <w:link w:val="BodyTextIndent3"/>
    <w:qFormat/>
    <w:rsid w:val="00EB6CD3"/>
    <w:rPr>
      <w:rFonts w:ascii="Times New Roman" w:eastAsia="宋体" w:hAnsi="Times New Roman" w:cs="Times New Roman"/>
      <w:kern w:val="2"/>
      <w:sz w:val="32"/>
    </w:rPr>
  </w:style>
  <w:style w:type="paragraph" w:styleId="TOC2">
    <w:name w:val="toc 2"/>
    <w:basedOn w:val="Normal"/>
    <w:next w:val="Normal"/>
    <w:uiPriority w:val="39"/>
    <w:qFormat/>
    <w:rsid w:val="00EB6CD3"/>
    <w:pPr>
      <w:tabs>
        <w:tab w:val="right" w:leader="dot" w:pos="9345"/>
      </w:tabs>
      <w:snapToGrid w:val="0"/>
      <w:jc w:val="left"/>
    </w:pPr>
    <w:rPr>
      <w:rFonts w:ascii="宋体" w:eastAsia="宋体" w:hAnsi="宋体" w:cs="Times New Roman"/>
      <w:szCs w:val="21"/>
    </w:rPr>
  </w:style>
  <w:style w:type="paragraph" w:styleId="TOC9">
    <w:name w:val="toc 9"/>
    <w:basedOn w:val="Normal"/>
    <w:next w:val="Normal"/>
    <w:semiHidden/>
    <w:qFormat/>
    <w:rsid w:val="00EB6CD3"/>
    <w:pPr>
      <w:snapToGrid w:val="0"/>
      <w:ind w:left="3360" w:firstLine="425" w:leftChars="1600"/>
    </w:pPr>
    <w:rPr>
      <w:rFonts w:ascii="Times New Roman" w:eastAsia="宋体" w:hAnsi="Times New Roman" w:cs="Times New Roman"/>
      <w:szCs w:val="20"/>
    </w:rPr>
  </w:style>
  <w:style w:type="paragraph" w:styleId="HTMLPreformatted">
    <w:name w:val="HTML Preformatted"/>
    <w:basedOn w:val="Normal"/>
    <w:link w:val="HTML1"/>
    <w:uiPriority w:val="99"/>
    <w:unhideWhenUsed/>
    <w:qFormat/>
    <w:rsid w:val="00EB6C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/>
      <w:kern w:val="0"/>
      <w:sz w:val="24"/>
      <w:szCs w:val="24"/>
      <w:lang w:val="zh-CN"/>
    </w:rPr>
  </w:style>
  <w:style w:type="character" w:customStyle="1" w:styleId="HTML">
    <w:name w:val="HTML 预设格式 字符"/>
    <w:basedOn w:val="DefaultParagraphFont"/>
    <w:uiPriority w:val="99"/>
    <w:semiHidden/>
    <w:qFormat/>
    <w:rsid w:val="00EB6CD3"/>
    <w:rPr>
      <w:rFonts w:ascii="Courier New" w:hAnsi="Courier New" w:cs="Courier New"/>
      <w:kern w:val="2"/>
    </w:rPr>
  </w:style>
  <w:style w:type="paragraph" w:styleId="Title">
    <w:name w:val="Title"/>
    <w:basedOn w:val="Normal"/>
    <w:next w:val="Normal"/>
    <w:link w:val="13"/>
    <w:qFormat/>
    <w:rsid w:val="00EB6CD3"/>
    <w:pPr>
      <w:snapToGrid w:val="0"/>
      <w:spacing w:before="240" w:after="60"/>
      <w:ind w:firstLine="425"/>
      <w:jc w:val="center"/>
      <w:outlineLvl w:val="0"/>
    </w:pPr>
    <w:rPr>
      <w:rFonts w:ascii="Cambria" w:eastAsia="宋体" w:hAnsi="Cambria" w:cs="Times New Roman"/>
      <w:b/>
      <w:bCs/>
      <w:sz w:val="32"/>
      <w:szCs w:val="32"/>
      <w:lang w:val="zh-CN"/>
    </w:rPr>
  </w:style>
  <w:style w:type="character" w:customStyle="1" w:styleId="a7">
    <w:name w:val="标题 字符"/>
    <w:basedOn w:val="DefaultParagraphFont"/>
    <w:uiPriority w:val="10"/>
    <w:qFormat/>
    <w:rsid w:val="00EB6CD3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table" w:styleId="TableGrid">
    <w:name w:val="Table Grid"/>
    <w:basedOn w:val="TableNormal"/>
    <w:uiPriority w:val="59"/>
    <w:qFormat/>
    <w:rsid w:val="00EB6CD3"/>
    <w:pPr>
      <w:widowControl w:val="0"/>
      <w:numPr>
        <w:numId w:val="2"/>
      </w:numPr>
      <w:tabs>
        <w:tab w:val="left" w:pos="360"/>
      </w:tabs>
      <w:ind w:firstLine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qFormat/>
    <w:rsid w:val="00EB6CD3"/>
    <w:pPr>
      <w:widowControl w:val="0"/>
      <w:snapToGrid w:val="0"/>
      <w:ind w:firstLine="425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3">
    <w:name w:val="Table Web 3"/>
    <w:basedOn w:val="TableNormal"/>
    <w:qFormat/>
    <w:rsid w:val="00EB6CD3"/>
    <w:pPr>
      <w:widowControl w:val="0"/>
      <w:snapToGrid w:val="0"/>
      <w:ind w:firstLine="425"/>
      <w:jc w:val="both"/>
    </w:pPr>
    <w:rPr>
      <w:rFonts w:ascii="Times New Roman" w:eastAsia="宋体" w:hAnsi="Times New Roman" w:cs="Times New Roma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character" w:styleId="Strong">
    <w:name w:val="Strong"/>
    <w:uiPriority w:val="22"/>
    <w:qFormat/>
    <w:rsid w:val="00EB6CD3"/>
    <w:rPr>
      <w:b/>
      <w:bCs/>
    </w:rPr>
  </w:style>
  <w:style w:type="character" w:styleId="PageNumber">
    <w:name w:val="page number"/>
    <w:basedOn w:val="DefaultParagraphFont"/>
    <w:qFormat/>
    <w:rsid w:val="00EB6CD3"/>
  </w:style>
  <w:style w:type="character" w:styleId="FollowedHyperlink">
    <w:name w:val="FollowedHyperlink"/>
    <w:qFormat/>
    <w:rsid w:val="00EB6CD3"/>
    <w:rPr>
      <w:color w:val="800080"/>
      <w:u w:val="single"/>
    </w:rPr>
  </w:style>
  <w:style w:type="character" w:styleId="Hyperlink">
    <w:name w:val="Hyperlink"/>
    <w:uiPriority w:val="99"/>
    <w:qFormat/>
    <w:rsid w:val="00EB6CD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B6CD3"/>
    <w:pPr>
      <w:ind w:firstLine="420" w:firstLineChars="200"/>
    </w:pPr>
    <w:rPr>
      <w:rFonts w:ascii="宋体" w:hAnsi="宋体"/>
    </w:rPr>
  </w:style>
  <w:style w:type="character" w:customStyle="1" w:styleId="1Char">
    <w:name w:val="标题 1 Char"/>
    <w:qFormat/>
    <w:rsid w:val="00EB6CD3"/>
    <w:rPr>
      <w:rFonts w:eastAsia="宋体"/>
      <w:b/>
      <w:kern w:val="44"/>
      <w:sz w:val="32"/>
      <w:lang w:val="en-US" w:eastAsia="zh-CN" w:bidi="ar-SA"/>
    </w:rPr>
  </w:style>
  <w:style w:type="paragraph" w:customStyle="1" w:styleId="af3">
    <w:name w:val="af3"/>
    <w:basedOn w:val="Normal"/>
    <w:next w:val="ListParagraph"/>
    <w:uiPriority w:val="34"/>
    <w:qFormat/>
    <w:rsid w:val="00EB6CD3"/>
    <w:pPr>
      <w:spacing w:line="360" w:lineRule="auto"/>
      <w:ind w:firstLine="200" w:firstLineChars="200"/>
    </w:pPr>
    <w:rPr>
      <w:rFonts w:ascii="Calibri" w:eastAsia="宋体" w:hAnsi="Calibri" w:cs="Times New Roman"/>
      <w:sz w:val="24"/>
      <w:szCs w:val="24"/>
    </w:rPr>
  </w:style>
  <w:style w:type="paragraph" w:customStyle="1" w:styleId="11">
    <w:name w:val="正文1"/>
    <w:qFormat/>
    <w:rsid w:val="00EB6CD3"/>
    <w:pPr>
      <w:widowControl w:val="0"/>
      <w:adjustRightInd w:val="0"/>
      <w:spacing w:line="312" w:lineRule="atLeast"/>
      <w:jc w:val="both"/>
      <w:textAlignment w:val="baseline"/>
    </w:pPr>
    <w:rPr>
      <w:rFonts w:ascii="宋体" w:eastAsia="宋体" w:hAnsi="Times New Roman" w:cs="Times New Roman"/>
      <w:sz w:val="34"/>
    </w:rPr>
  </w:style>
  <w:style w:type="paragraph" w:customStyle="1" w:styleId="a8">
    <w:name w:val="段"/>
    <w:link w:val="Char1"/>
    <w:qFormat/>
    <w:rsid w:val="00EB6CD3"/>
    <w:pPr>
      <w:autoSpaceDE w:val="0"/>
      <w:autoSpaceDN w:val="0"/>
      <w:ind w:firstLine="200" w:firstLineChars="200"/>
      <w:jc w:val="both"/>
    </w:pPr>
    <w:rPr>
      <w:rFonts w:ascii="宋体" w:eastAsia="宋体" w:hAnsi="Times New Roman" w:cs="Times New Roman"/>
      <w:sz w:val="21"/>
    </w:rPr>
  </w:style>
  <w:style w:type="paragraph" w:customStyle="1" w:styleId="a9">
    <w:name w:val="文献分类号"/>
    <w:qFormat/>
    <w:rsid w:val="00EB6CD3"/>
    <w:pPr>
      <w:framePr w:hSpace="180" w:vSpace="180" w:wrap="around" w:hAnchor="margin" w:y="1" w:anchorLock="1"/>
      <w:widowControl w:val="0"/>
      <w:textAlignment w:val="center"/>
    </w:pPr>
    <w:rPr>
      <w:rFonts w:ascii="Times New Roman" w:eastAsia="黑体" w:hAnsi="Times New Roman" w:cs="Times New Roman"/>
      <w:sz w:val="21"/>
    </w:rPr>
  </w:style>
  <w:style w:type="paragraph" w:customStyle="1" w:styleId="a10">
    <w:name w:val="标准标志"/>
    <w:next w:val="Normal"/>
    <w:qFormat/>
    <w:rsid w:val="00EB6CD3"/>
    <w:pPr>
      <w:framePr w:w="2268" w:h="1392" w:hRule="exact" w:wrap="around" w:hAnchor="margin" w:x="6748" w:y="171" w:anchorLock="1"/>
      <w:shd w:val="solid" w:color="FFFFFF" w:fill="FFFFFF"/>
      <w:spacing w:line="0" w:lineRule="atLeast"/>
      <w:jc w:val="right"/>
    </w:pPr>
    <w:rPr>
      <w:rFonts w:ascii="Times New Roman" w:eastAsia="宋体" w:hAnsi="Times New Roman" w:cs="Times New Roman"/>
      <w:b/>
      <w:w w:val="130"/>
      <w:sz w:val="96"/>
    </w:rPr>
  </w:style>
  <w:style w:type="paragraph" w:customStyle="1" w:styleId="a11">
    <w:name w:val="其他标准称谓"/>
    <w:qFormat/>
    <w:rsid w:val="00EB6CD3"/>
    <w:pPr>
      <w:spacing w:line="0" w:lineRule="atLeast"/>
      <w:jc w:val="distribute"/>
    </w:pPr>
    <w:rPr>
      <w:rFonts w:ascii="黑体" w:eastAsia="黑体" w:hAnsi="宋体" w:cs="Times New Roman"/>
      <w:sz w:val="52"/>
    </w:rPr>
  </w:style>
  <w:style w:type="paragraph" w:customStyle="1" w:styleId="12">
    <w:name w:val="封面标准号1"/>
    <w:qFormat/>
    <w:rsid w:val="00EB6CD3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eastAsia="宋体" w:hAnsi="Times New Roman" w:cs="Times New Roman"/>
      <w:sz w:val="28"/>
    </w:rPr>
  </w:style>
  <w:style w:type="paragraph" w:customStyle="1" w:styleId="a12">
    <w:name w:val="封面标准名称"/>
    <w:qFormat/>
    <w:rsid w:val="00EB6CD3"/>
    <w:pPr>
      <w:framePr w:w="9638" w:h="6917" w:hRule="exact" w:wrap="around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 w:hAnsi="Times New Roman" w:cs="Times New Roman"/>
      <w:sz w:val="52"/>
    </w:rPr>
  </w:style>
  <w:style w:type="paragraph" w:customStyle="1" w:styleId="a13">
    <w:name w:val="封面标准文稿编辑信息"/>
    <w:qFormat/>
    <w:rsid w:val="00EB6CD3"/>
    <w:pPr>
      <w:spacing w:before="180" w:line="180" w:lineRule="exact"/>
      <w:jc w:val="center"/>
    </w:pPr>
    <w:rPr>
      <w:rFonts w:ascii="宋体" w:eastAsia="宋体" w:hAnsi="Times New Roman" w:cs="Times New Roman"/>
      <w:sz w:val="21"/>
    </w:rPr>
  </w:style>
  <w:style w:type="paragraph" w:customStyle="1" w:styleId="a14">
    <w:name w:val="封面标准文稿类别"/>
    <w:qFormat/>
    <w:rsid w:val="00EB6CD3"/>
    <w:pPr>
      <w:spacing w:before="440" w:line="400" w:lineRule="exact"/>
      <w:jc w:val="center"/>
    </w:pPr>
    <w:rPr>
      <w:rFonts w:ascii="宋体" w:eastAsia="宋体" w:hAnsi="Times New Roman" w:cs="Times New Roman"/>
      <w:sz w:val="24"/>
    </w:rPr>
  </w:style>
  <w:style w:type="paragraph" w:customStyle="1" w:styleId="a15">
    <w:name w:val="封面标准英文名称"/>
    <w:qFormat/>
    <w:rsid w:val="00EB6CD3"/>
    <w:pPr>
      <w:widowControl w:val="0"/>
      <w:spacing w:before="370" w:line="400" w:lineRule="exact"/>
      <w:jc w:val="center"/>
    </w:pPr>
    <w:rPr>
      <w:rFonts w:ascii="Times New Roman" w:eastAsia="宋体" w:hAnsi="Times New Roman" w:cs="Times New Roman"/>
      <w:sz w:val="28"/>
    </w:rPr>
  </w:style>
  <w:style w:type="paragraph" w:customStyle="1" w:styleId="a16">
    <w:name w:val="封面一致性程度标识"/>
    <w:qFormat/>
    <w:rsid w:val="00EB6CD3"/>
    <w:pPr>
      <w:spacing w:before="440" w:line="400" w:lineRule="exact"/>
      <w:jc w:val="center"/>
    </w:pPr>
    <w:rPr>
      <w:rFonts w:ascii="宋体" w:eastAsia="宋体" w:hAnsi="Times New Roman" w:cs="Times New Roman"/>
      <w:sz w:val="28"/>
    </w:rPr>
  </w:style>
  <w:style w:type="paragraph" w:customStyle="1" w:styleId="a17">
    <w:name w:val="发布日期"/>
    <w:qFormat/>
    <w:rsid w:val="00EB6CD3"/>
    <w:pPr>
      <w:framePr w:w="4000" w:h="473" w:hRule="exact" w:hSpace="180" w:vSpace="180" w:wrap="around" w:hAnchor="margin" w:y="13511" w:anchorLock="1"/>
    </w:pPr>
    <w:rPr>
      <w:rFonts w:ascii="Times New Roman" w:eastAsia="黑体" w:hAnsi="Times New Roman" w:cs="Times New Roman"/>
      <w:sz w:val="28"/>
    </w:rPr>
  </w:style>
  <w:style w:type="paragraph" w:customStyle="1" w:styleId="a18">
    <w:name w:val="前言、引言标题"/>
    <w:next w:val="Normal"/>
    <w:qFormat/>
    <w:rsid w:val="00EB6CD3"/>
    <w:pPr>
      <w:shd w:val="clear" w:color="FFFFFF" w:fill="FFFFFF"/>
      <w:tabs>
        <w:tab w:val="left" w:pos="360"/>
        <w:tab w:val="left" w:pos="425"/>
      </w:tabs>
      <w:spacing w:before="640" w:after="560"/>
      <w:ind w:left="425" w:hanging="425"/>
      <w:jc w:val="center"/>
      <w:outlineLvl w:val="0"/>
    </w:pPr>
    <w:rPr>
      <w:rFonts w:ascii="黑体" w:eastAsia="黑体" w:hAnsi="Times New Roman" w:cs="Times New Roman"/>
      <w:sz w:val="32"/>
    </w:rPr>
  </w:style>
  <w:style w:type="paragraph" w:customStyle="1" w:styleId="a19">
    <w:name w:val="章标题"/>
    <w:next w:val="Normal"/>
    <w:link w:val="Char0"/>
    <w:qFormat/>
    <w:rsid w:val="00EB6CD3"/>
    <w:pPr>
      <w:spacing w:beforeLines="50" w:afterLines="5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20">
    <w:name w:val="一级条标题"/>
    <w:next w:val="Normal"/>
    <w:qFormat/>
    <w:rsid w:val="00EB6CD3"/>
    <w:pPr>
      <w:tabs>
        <w:tab w:val="left" w:pos="720"/>
      </w:tabs>
      <w:outlineLvl w:val="2"/>
    </w:pPr>
    <w:rPr>
      <w:rFonts w:ascii="Times New Roman" w:eastAsia="黑体" w:hAnsi="Times New Roman" w:cs="Times New Roman"/>
      <w:sz w:val="21"/>
    </w:rPr>
  </w:style>
  <w:style w:type="paragraph" w:customStyle="1" w:styleId="a21">
    <w:name w:val="二级条标题"/>
    <w:basedOn w:val="a20"/>
    <w:next w:val="Normal"/>
    <w:qFormat/>
    <w:rsid w:val="00EB6CD3"/>
    <w:pPr>
      <w:tabs>
        <w:tab w:val="clear" w:pos="720"/>
      </w:tabs>
      <w:outlineLvl w:val="3"/>
    </w:pPr>
  </w:style>
  <w:style w:type="paragraph" w:customStyle="1" w:styleId="a22">
    <w:name w:val="实施日期"/>
    <w:basedOn w:val="a17"/>
    <w:qFormat/>
    <w:rsid w:val="00EB6CD3"/>
    <w:pPr>
      <w:framePr w:hSpace="0" w:wrap="around" w:xAlign="right"/>
      <w:tabs>
        <w:tab w:val="left" w:pos="360"/>
        <w:tab w:val="left" w:pos="992"/>
      </w:tabs>
      <w:ind w:left="992" w:hanging="992"/>
      <w:jc w:val="right"/>
    </w:pPr>
  </w:style>
  <w:style w:type="character" w:customStyle="1" w:styleId="a23">
    <w:name w:val="发布"/>
    <w:qFormat/>
    <w:rsid w:val="00EB6CD3"/>
    <w:rPr>
      <w:rFonts w:ascii="黑体" w:eastAsia="黑体"/>
      <w:spacing w:val="22"/>
      <w:w w:val="100"/>
      <w:position w:val="3"/>
      <w:sz w:val="28"/>
    </w:rPr>
  </w:style>
  <w:style w:type="paragraph" w:customStyle="1" w:styleId="a24">
    <w:name w:val="其他发布部门"/>
    <w:basedOn w:val="Normal"/>
    <w:qFormat/>
    <w:rsid w:val="00EB6CD3"/>
    <w:pPr>
      <w:framePr w:w="7433" w:h="585" w:hRule="exact" w:hSpace="180" w:vSpace="180" w:wrap="around" w:hAnchor="margin" w:xAlign="center" w:y="14401" w:anchorLock="1"/>
      <w:widowControl/>
      <w:spacing w:line="0" w:lineRule="atLeast"/>
      <w:jc w:val="center"/>
    </w:pPr>
    <w:rPr>
      <w:rFonts w:ascii="黑体" w:eastAsia="黑体" w:hAnsi="Times New Roman" w:cs="Times New Roman"/>
      <w:spacing w:val="20"/>
      <w:w w:val="135"/>
      <w:kern w:val="0"/>
      <w:sz w:val="36"/>
      <w:szCs w:val="20"/>
    </w:rPr>
  </w:style>
  <w:style w:type="character" w:customStyle="1" w:styleId="txt">
    <w:name w:val="txt"/>
    <w:basedOn w:val="DefaultParagraphFont"/>
    <w:qFormat/>
    <w:rsid w:val="00EB6CD3"/>
  </w:style>
  <w:style w:type="paragraph" w:customStyle="1" w:styleId="Char">
    <w:name w:val="Char"/>
    <w:basedOn w:val="Normal"/>
    <w:qFormat/>
    <w:rsid w:val="00EB6CD3"/>
    <w:pPr>
      <w:adjustRightInd w:val="0"/>
      <w:spacing w:line="360" w:lineRule="auto"/>
    </w:pPr>
    <w:rPr>
      <w:rFonts w:ascii="Times New Roman" w:eastAsia="宋体" w:hAnsi="Times New Roman" w:cs="Times New Roman"/>
      <w:kern w:val="0"/>
      <w:sz w:val="24"/>
      <w:szCs w:val="20"/>
    </w:rPr>
  </w:style>
  <w:style w:type="paragraph" w:customStyle="1" w:styleId="a25">
    <w:name w:val="示例"/>
    <w:next w:val="a8"/>
    <w:qFormat/>
    <w:rsid w:val="00EB6CD3"/>
    <w:pPr>
      <w:numPr>
        <w:numId w:val="4"/>
      </w:numPr>
      <w:tabs>
        <w:tab w:val="left" w:pos="816"/>
        <w:tab w:val="clear" w:pos="1120"/>
      </w:tabs>
      <w:ind w:firstLine="419" w:firstLineChars="233"/>
      <w:jc w:val="both"/>
    </w:pPr>
    <w:rPr>
      <w:rFonts w:ascii="宋体" w:eastAsia="宋体" w:hAnsi="Times New Roman" w:cs="Times New Roman"/>
      <w:sz w:val="18"/>
    </w:rPr>
  </w:style>
  <w:style w:type="character" w:customStyle="1" w:styleId="a26">
    <w:name w:val="正文缩进 字符"/>
    <w:link w:val="NormalIndent"/>
    <w:qFormat/>
    <w:rsid w:val="00EB6CD3"/>
    <w:rPr>
      <w:rFonts w:ascii="Times New Roman" w:eastAsia="宋体" w:hAnsi="Times New Roman" w:cs="Times New Roman"/>
      <w:kern w:val="2"/>
      <w:sz w:val="21"/>
    </w:rPr>
  </w:style>
  <w:style w:type="paragraph" w:customStyle="1" w:styleId="a27">
    <w:name w:val="标准书脚_奇数页"/>
    <w:qFormat/>
    <w:rsid w:val="00EB6CD3"/>
    <w:pPr>
      <w:spacing w:before="120"/>
      <w:jc w:val="right"/>
    </w:pPr>
    <w:rPr>
      <w:rFonts w:ascii="Times New Roman" w:eastAsia="宋体" w:hAnsi="Times New Roman" w:cs="Times New Roman"/>
      <w:sz w:val="18"/>
    </w:rPr>
  </w:style>
  <w:style w:type="paragraph" w:customStyle="1" w:styleId="a28">
    <w:name w:val="标准书眉_奇数页"/>
    <w:next w:val="Normal"/>
    <w:qFormat/>
    <w:rsid w:val="00EB6CD3"/>
    <w:pPr>
      <w:tabs>
        <w:tab w:val="center" w:pos="4154"/>
        <w:tab w:val="right" w:pos="8306"/>
      </w:tabs>
      <w:spacing w:after="120"/>
      <w:jc w:val="right"/>
    </w:pPr>
    <w:rPr>
      <w:rFonts w:ascii="Times New Roman" w:eastAsia="宋体" w:hAnsi="Times New Roman" w:cs="Times New Roman"/>
      <w:sz w:val="21"/>
    </w:rPr>
  </w:style>
  <w:style w:type="paragraph" w:customStyle="1" w:styleId="CharCharChar">
    <w:name w:val="一级条标题 Char Char Char"/>
    <w:next w:val="a8"/>
    <w:qFormat/>
    <w:rsid w:val="00EB6CD3"/>
    <w:pPr>
      <w:ind w:left="422"/>
      <w:outlineLvl w:val="2"/>
    </w:pPr>
    <w:rPr>
      <w:rFonts w:ascii="Times New Roman" w:eastAsia="黑体" w:hAnsi="Times New Roman" w:cs="Times New Roman"/>
      <w:sz w:val="21"/>
    </w:rPr>
  </w:style>
  <w:style w:type="paragraph" w:customStyle="1" w:styleId="CharCharChar0">
    <w:name w:val="三级条标题 Char Char Char"/>
    <w:basedOn w:val="a21"/>
    <w:next w:val="a8"/>
    <w:qFormat/>
    <w:rsid w:val="00EB6CD3"/>
    <w:pPr>
      <w:tabs>
        <w:tab w:val="left" w:pos="360"/>
      </w:tabs>
      <w:ind w:left="496"/>
      <w:outlineLvl w:val="4"/>
    </w:pPr>
  </w:style>
  <w:style w:type="paragraph" w:customStyle="1" w:styleId="a29">
    <w:name w:val="数字编号列项（二级）"/>
    <w:qFormat/>
    <w:rsid w:val="00EB6CD3"/>
    <w:pPr>
      <w:ind w:left="400" w:hanging="200" w:leftChars="400" w:hangingChars="200"/>
      <w:jc w:val="both"/>
    </w:pPr>
    <w:rPr>
      <w:rFonts w:ascii="宋体" w:eastAsia="宋体" w:hAnsi="Times New Roman" w:cs="Times New Roman"/>
      <w:sz w:val="21"/>
    </w:rPr>
  </w:style>
  <w:style w:type="paragraph" w:customStyle="1" w:styleId="a30">
    <w:name w:val="五级条标题"/>
    <w:basedOn w:val="Normal"/>
    <w:next w:val="a8"/>
    <w:qFormat/>
    <w:rsid w:val="00EB6CD3"/>
    <w:pPr>
      <w:widowControl/>
      <w:jc w:val="left"/>
      <w:outlineLvl w:val="6"/>
    </w:pPr>
    <w:rPr>
      <w:rFonts w:ascii="Times New Roman" w:eastAsia="黑体" w:hAnsi="Times New Roman" w:cs="Times New Roman"/>
      <w:kern w:val="0"/>
      <w:szCs w:val="20"/>
    </w:rPr>
  </w:style>
  <w:style w:type="character" w:customStyle="1" w:styleId="Char0">
    <w:name w:val="章标题 Char"/>
    <w:link w:val="a19"/>
    <w:qFormat/>
    <w:rsid w:val="00EB6CD3"/>
    <w:rPr>
      <w:rFonts w:ascii="黑体" w:eastAsia="黑体" w:hAnsi="Times New Roman" w:cs="Times New Roman"/>
      <w:sz w:val="21"/>
    </w:rPr>
  </w:style>
  <w:style w:type="character" w:customStyle="1" w:styleId="13">
    <w:name w:val="标题 字符1"/>
    <w:link w:val="Title"/>
    <w:qFormat/>
    <w:rsid w:val="00EB6CD3"/>
    <w:rPr>
      <w:rFonts w:ascii="Cambria" w:eastAsia="宋体" w:hAnsi="Cambria" w:cs="Times New Roman"/>
      <w:b/>
      <w:bCs/>
      <w:kern w:val="2"/>
      <w:sz w:val="32"/>
      <w:szCs w:val="32"/>
      <w:lang w:val="zh-CN"/>
    </w:rPr>
  </w:style>
  <w:style w:type="paragraph" w:customStyle="1" w:styleId="a31">
    <w:name w:val="图表脚注"/>
    <w:next w:val="a8"/>
    <w:qFormat/>
    <w:rsid w:val="00EB6CD3"/>
    <w:pPr>
      <w:ind w:left="300" w:hanging="100" w:leftChars="200" w:hangingChars="100"/>
      <w:jc w:val="both"/>
    </w:pPr>
    <w:rPr>
      <w:rFonts w:ascii="宋体" w:eastAsia="宋体" w:hAnsi="Times New Roman" w:cs="Times New Roman"/>
      <w:sz w:val="18"/>
    </w:rPr>
  </w:style>
  <w:style w:type="character" w:customStyle="1" w:styleId="Char1">
    <w:name w:val="段 Char"/>
    <w:link w:val="a8"/>
    <w:qFormat/>
    <w:rsid w:val="00EB6CD3"/>
    <w:rPr>
      <w:rFonts w:ascii="宋体" w:eastAsia="宋体" w:hAnsi="Times New Roman" w:cs="Times New Roman"/>
      <w:sz w:val="21"/>
    </w:rPr>
  </w:style>
  <w:style w:type="paragraph" w:customStyle="1" w:styleId="21">
    <w:name w:val="封面标准号2"/>
    <w:qFormat/>
    <w:rsid w:val="00EB6CD3"/>
    <w:pPr>
      <w:framePr w:w="9140" w:h="1242" w:hRule="exact" w:hSpace="284" w:wrap="around" w:vAnchor="page" w:hAnchor="page" w:x="1645" w:y="2910" w:anchorLock="1"/>
      <w:spacing w:before="357" w:line="280" w:lineRule="exact"/>
      <w:jc w:val="right"/>
    </w:pPr>
    <w:rPr>
      <w:rFonts w:ascii="黑体" w:eastAsia="黑体" w:hAnsi="Times New Roman" w:cs="Times New Roman"/>
      <w:sz w:val="28"/>
      <w:szCs w:val="28"/>
    </w:rPr>
  </w:style>
  <w:style w:type="paragraph" w:customStyle="1" w:styleId="a32">
    <w:name w:val="字母编号列项（一级）"/>
    <w:qFormat/>
    <w:rsid w:val="00EB6CD3"/>
    <w:pPr>
      <w:numPr>
        <w:numId w:val="5"/>
      </w:numPr>
      <w:jc w:val="both"/>
    </w:pPr>
    <w:rPr>
      <w:rFonts w:ascii="宋体" w:eastAsia="宋体" w:hAnsi="Times New Roman" w:cs="Times New Roman"/>
      <w:sz w:val="21"/>
    </w:rPr>
  </w:style>
  <w:style w:type="paragraph" w:customStyle="1" w:styleId="a33">
    <w:name w:val="编号列项（三级）"/>
    <w:qFormat/>
    <w:rsid w:val="00EB6CD3"/>
    <w:pPr>
      <w:tabs>
        <w:tab w:val="left" w:pos="0"/>
      </w:tabs>
      <w:ind w:left="1678" w:hanging="419"/>
    </w:pPr>
    <w:rPr>
      <w:rFonts w:ascii="宋体" w:eastAsia="宋体" w:hAnsi="Times New Roman" w:cs="Times New Roman"/>
      <w:sz w:val="21"/>
    </w:rPr>
  </w:style>
  <w:style w:type="paragraph" w:customStyle="1" w:styleId="a34">
    <w:name w:val="标准称谓"/>
    <w:next w:val="Normal"/>
    <w:qFormat/>
    <w:rsid w:val="00EB6CD3"/>
    <w:pPr>
      <w:framePr w:w="9639" w:h="624" w:hRule="exact" w:hSpace="181" w:vSpace="181" w:wrap="around" w:vAnchor="page" w:hAnchor="page" w:x="1419" w:y="2286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="宋体" w:hAnsi="Times New Roman" w:cs="Times New Roman"/>
      <w:b/>
      <w:bCs/>
      <w:spacing w:val="20"/>
      <w:w w:val="148"/>
      <w:sz w:val="48"/>
    </w:rPr>
  </w:style>
  <w:style w:type="paragraph" w:customStyle="1" w:styleId="a35">
    <w:name w:val="发布部门"/>
    <w:next w:val="a8"/>
    <w:qFormat/>
    <w:rsid w:val="00EB6CD3"/>
    <w:pPr>
      <w:framePr w:w="7938" w:h="1134" w:hRule="exact" w:hSpace="125" w:vSpace="181" w:wrap="around" w:vAnchor="page" w:hAnchor="page" w:x="2150" w:y="14630" w:anchorLock="1"/>
      <w:jc w:val="center"/>
    </w:pPr>
    <w:rPr>
      <w:rFonts w:ascii="宋体" w:eastAsia="宋体" w:hAnsi="Times New Roman" w:cs="Times New Roman"/>
      <w:b/>
      <w:spacing w:val="20"/>
      <w:w w:val="135"/>
      <w:sz w:val="28"/>
    </w:rPr>
  </w:style>
  <w:style w:type="paragraph" w:customStyle="1" w:styleId="a36">
    <w:name w:val="封面标准代替信息"/>
    <w:qFormat/>
    <w:rsid w:val="00EB6CD3"/>
    <w:pPr>
      <w:framePr w:w="9140" w:h="1242" w:hRule="exact" w:hSpace="284" w:wrap="around" w:vAnchor="page" w:hAnchor="page" w:x="1645" w:y="2910" w:anchorLock="1"/>
      <w:spacing w:before="57" w:line="280" w:lineRule="exact"/>
      <w:jc w:val="right"/>
    </w:pPr>
    <w:rPr>
      <w:rFonts w:ascii="宋体" w:eastAsia="宋体" w:hAnsi="Times New Roman" w:cs="Times New Roman"/>
      <w:sz w:val="21"/>
      <w:szCs w:val="21"/>
    </w:rPr>
  </w:style>
  <w:style w:type="paragraph" w:customStyle="1" w:styleId="a37">
    <w:name w:val="其他发布日期"/>
    <w:basedOn w:val="a17"/>
    <w:qFormat/>
    <w:rsid w:val="00EB6CD3"/>
    <w:pPr>
      <w:framePr w:w="3997" w:h="471" w:hRule="exact" w:hSpace="0" w:vSpace="181" w:wrap="around" w:vAnchor="page" w:hAnchor="page" w:x="1419" w:y="14097"/>
      <w:numPr>
        <w:numId w:val="6"/>
      </w:numPr>
    </w:pPr>
  </w:style>
  <w:style w:type="paragraph" w:customStyle="1" w:styleId="a38">
    <w:name w:val="其他实施日期"/>
    <w:basedOn w:val="a22"/>
    <w:qFormat/>
    <w:rsid w:val="00EB6CD3"/>
    <w:pPr>
      <w:framePr w:w="3997" w:h="471" w:hRule="exact" w:vSpace="181" w:wrap="around" w:vAnchor="page" w:hAnchor="page" w:x="7089" w:y="14097"/>
      <w:tabs>
        <w:tab w:val="clear" w:pos="360"/>
        <w:tab w:val="clear" w:pos="992"/>
      </w:tabs>
      <w:ind w:left="0" w:firstLine="0"/>
    </w:pPr>
  </w:style>
  <w:style w:type="character" w:customStyle="1" w:styleId="14">
    <w:name w:val="日期 字符1"/>
    <w:link w:val="Date"/>
    <w:qFormat/>
    <w:rsid w:val="00EB6CD3"/>
    <w:rPr>
      <w:rFonts w:ascii="Times New Roman" w:eastAsia="宋体" w:hAnsi="Times New Roman" w:cs="Times New Roman"/>
      <w:kern w:val="2"/>
      <w:sz w:val="21"/>
      <w:lang w:val="zh-CN"/>
    </w:rPr>
  </w:style>
  <w:style w:type="character" w:customStyle="1" w:styleId="Char2">
    <w:name w:val="页脚 Char"/>
    <w:uiPriority w:val="99"/>
    <w:qFormat/>
    <w:rsid w:val="00EB6CD3"/>
    <w:rPr>
      <w:kern w:val="2"/>
      <w:sz w:val="18"/>
    </w:rPr>
  </w:style>
  <w:style w:type="character" w:customStyle="1" w:styleId="HTML1">
    <w:name w:val="HTML 预设格式 字符1"/>
    <w:link w:val="HTMLPreformatted"/>
    <w:uiPriority w:val="99"/>
    <w:qFormat/>
    <w:rsid w:val="00EB6CD3"/>
    <w:rPr>
      <w:rFonts w:ascii="宋体" w:eastAsia="宋体" w:hAnsi="宋体" w:cs="Times New Roman"/>
      <w:sz w:val="24"/>
      <w:szCs w:val="24"/>
      <w:lang w:val="zh-CN"/>
    </w:rPr>
  </w:style>
  <w:style w:type="character" w:customStyle="1" w:styleId="Char3">
    <w:name w:val="页眉 Char"/>
    <w:uiPriority w:val="99"/>
    <w:qFormat/>
    <w:rsid w:val="00EB6CD3"/>
    <w:rPr>
      <w:kern w:val="2"/>
      <w:sz w:val="18"/>
    </w:rPr>
  </w:style>
  <w:style w:type="paragraph" w:customStyle="1" w:styleId="a39">
    <w:name w:val="目次、标准名称标题"/>
    <w:basedOn w:val="Normal"/>
    <w:next w:val="a8"/>
    <w:qFormat/>
    <w:rsid w:val="00EB6CD3"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paragraph" w:customStyle="1" w:styleId="a40">
    <w:name w:val="正文表标题"/>
    <w:next w:val="a8"/>
    <w:qFormat/>
    <w:rsid w:val="00EB6CD3"/>
    <w:pPr>
      <w:tabs>
        <w:tab w:val="left" w:pos="360"/>
      </w:tabs>
      <w:spacing w:beforeLines="50" w:afterLines="50"/>
      <w:jc w:val="center"/>
    </w:pPr>
    <w:rPr>
      <w:rFonts w:ascii="黑体" w:eastAsia="黑体" w:hAnsi="Times New Roman" w:cs="Times New Roman"/>
      <w:sz w:val="21"/>
    </w:rPr>
  </w:style>
  <w:style w:type="paragraph" w:customStyle="1" w:styleId="a41">
    <w:name w:val="三级条标题"/>
    <w:basedOn w:val="a21"/>
    <w:next w:val="a8"/>
    <w:qFormat/>
    <w:rsid w:val="00EB6CD3"/>
    <w:pPr>
      <w:spacing w:beforeLines="50" w:afterLines="50"/>
      <w:outlineLvl w:val="4"/>
    </w:pPr>
    <w:rPr>
      <w:rFonts w:ascii="黑体"/>
      <w:szCs w:val="21"/>
    </w:rPr>
  </w:style>
  <w:style w:type="paragraph" w:customStyle="1" w:styleId="a42">
    <w:name w:val="参考文献"/>
    <w:basedOn w:val="Normal"/>
    <w:next w:val="a8"/>
    <w:qFormat/>
    <w:rsid w:val="00EB6CD3"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 w:hAnsi="Times New Roman" w:cs="Times New Roman"/>
      <w:kern w:val="0"/>
      <w:szCs w:val="20"/>
    </w:rPr>
  </w:style>
  <w:style w:type="paragraph" w:customStyle="1" w:styleId="a43">
    <w:name w:val="终结线"/>
    <w:basedOn w:val="Normal"/>
    <w:qFormat/>
    <w:rsid w:val="00EB6CD3"/>
    <w:pPr>
      <w:framePr w:hSpace="181" w:vSpace="181" w:wrap="around" w:vAnchor="text" w:hAnchor="margin" w:xAlign="center" w:y="285"/>
    </w:pPr>
    <w:rPr>
      <w:rFonts w:ascii="Times New Roman" w:eastAsia="宋体" w:hAnsi="Times New Roman" w:cs="Times New Roman"/>
      <w:szCs w:val="24"/>
    </w:rPr>
  </w:style>
  <w:style w:type="paragraph" w:customStyle="1" w:styleId="a44">
    <w:name w:val="附录标识"/>
    <w:basedOn w:val="a18"/>
    <w:qFormat/>
    <w:rsid w:val="00EB6CD3"/>
    <w:pPr>
      <w:numPr>
        <w:numId w:val="7"/>
      </w:numPr>
      <w:tabs>
        <w:tab w:val="clear" w:pos="425"/>
        <w:tab w:val="left" w:pos="6405"/>
      </w:tabs>
      <w:spacing w:after="200"/>
    </w:pPr>
    <w:rPr>
      <w:sz w:val="21"/>
    </w:rPr>
  </w:style>
  <w:style w:type="paragraph" w:customStyle="1" w:styleId="a45">
    <w:name w:val="附录章标题"/>
    <w:next w:val="a8"/>
    <w:qFormat/>
    <w:rsid w:val="00EB6CD3"/>
    <w:pPr>
      <w:numPr>
        <w:ilvl w:val="1"/>
        <w:numId w:val="7"/>
      </w:numPr>
      <w:wordWrap w:val="0"/>
      <w:overflowPunct w:val="0"/>
      <w:autoSpaceDE w:val="0"/>
      <w:spacing w:before="50" w:beforeLines="50" w:after="50" w:afterLines="50"/>
      <w:jc w:val="both"/>
      <w:textAlignment w:val="baseline"/>
      <w:outlineLvl w:val="1"/>
    </w:pPr>
    <w:rPr>
      <w:rFonts w:ascii="黑体" w:eastAsia="黑体" w:hAnsi="Times New Roman" w:cs="Times New Roman"/>
      <w:kern w:val="21"/>
      <w:sz w:val="21"/>
    </w:rPr>
  </w:style>
  <w:style w:type="paragraph" w:customStyle="1" w:styleId="a46">
    <w:name w:val="附录一级条标题"/>
    <w:basedOn w:val="a45"/>
    <w:next w:val="a8"/>
    <w:qFormat/>
    <w:rsid w:val="00EB6CD3"/>
    <w:pPr>
      <w:numPr>
        <w:ilvl w:val="2"/>
      </w:numPr>
      <w:autoSpaceDN w:val="0"/>
      <w:spacing w:before="0" w:beforeLines="0" w:after="0" w:afterLines="0"/>
      <w:outlineLvl w:val="2"/>
    </w:pPr>
  </w:style>
  <w:style w:type="paragraph" w:customStyle="1" w:styleId="a47">
    <w:name w:val="附录二级条标题"/>
    <w:basedOn w:val="a46"/>
    <w:next w:val="a8"/>
    <w:qFormat/>
    <w:rsid w:val="00EB6CD3"/>
    <w:pPr>
      <w:numPr>
        <w:ilvl w:val="3"/>
      </w:numPr>
      <w:outlineLvl w:val="3"/>
    </w:pPr>
  </w:style>
  <w:style w:type="paragraph" w:customStyle="1" w:styleId="a48">
    <w:name w:val="附录三级条标题"/>
    <w:basedOn w:val="a47"/>
    <w:next w:val="a8"/>
    <w:qFormat/>
    <w:rsid w:val="00EB6CD3"/>
    <w:pPr>
      <w:numPr>
        <w:ilvl w:val="4"/>
      </w:numPr>
      <w:outlineLvl w:val="4"/>
    </w:pPr>
  </w:style>
  <w:style w:type="paragraph" w:customStyle="1" w:styleId="a49">
    <w:name w:val="附录四级条标题"/>
    <w:basedOn w:val="a48"/>
    <w:next w:val="a8"/>
    <w:qFormat/>
    <w:rsid w:val="00EB6CD3"/>
    <w:pPr>
      <w:numPr>
        <w:ilvl w:val="5"/>
      </w:numPr>
      <w:outlineLvl w:val="5"/>
    </w:pPr>
  </w:style>
  <w:style w:type="paragraph" w:customStyle="1" w:styleId="a50">
    <w:name w:val="附录五级条标题"/>
    <w:basedOn w:val="a49"/>
    <w:next w:val="a8"/>
    <w:qFormat/>
    <w:rsid w:val="00EB6CD3"/>
    <w:pPr>
      <w:numPr>
        <w:ilvl w:val="6"/>
      </w:numPr>
      <w:outlineLvl w:val="6"/>
    </w:pPr>
  </w:style>
  <w:style w:type="paragraph" w:customStyle="1" w:styleId="a51">
    <w:name w:val="四级条标题"/>
    <w:basedOn w:val="a41"/>
    <w:next w:val="a8"/>
    <w:qFormat/>
    <w:rsid w:val="00EB6CD3"/>
    <w:pPr>
      <w:spacing w:before="50" w:after="50"/>
      <w:outlineLvl w:val="5"/>
    </w:pPr>
  </w:style>
  <w:style w:type="paragraph" w:customStyle="1" w:styleId="CharCharCharChar">
    <w:name w:val="Char Char Char Char"/>
    <w:basedOn w:val="Heading1"/>
    <w:qFormat/>
    <w:rsid w:val="00EB6CD3"/>
    <w:pPr>
      <w:numPr>
        <w:numId w:val="0"/>
      </w:numPr>
      <w:spacing w:before="240" w:after="240" w:line="348" w:lineRule="auto"/>
    </w:pPr>
    <w:rPr>
      <w:rFonts w:ascii="Tahoma" w:hAnsi="Tahoma"/>
      <w:sz w:val="24"/>
    </w:rPr>
  </w:style>
  <w:style w:type="character" w:customStyle="1" w:styleId="apple-converted-space">
    <w:name w:val="apple-converted-space"/>
    <w:qFormat/>
    <w:rsid w:val="00EB6CD3"/>
  </w:style>
  <w:style w:type="table" w:customStyle="1" w:styleId="15">
    <w:name w:val="气候标志报告1"/>
    <w:basedOn w:val="TableNormal"/>
    <w:uiPriority w:val="99"/>
    <w:qFormat/>
    <w:rsid w:val="00EB6CD3"/>
    <w:pPr>
      <w:jc w:val="center"/>
    </w:pPr>
    <w:rPr>
      <w:rFonts w:ascii="Times New Roman" w:eastAsia="宋体" w:hAnsi="Times New Roman" w:cs="Times New Roman"/>
      <w:sz w:val="28"/>
    </w:rPr>
    <w:tblPr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cPr>
      <w:vAlign w:val="center"/>
    </w:tcPr>
    <w:tblStylePr w:type="firstRow">
      <w:rPr>
        <w:rFonts w:eastAsia="华文楷体"/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 w:val="0"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a52">
    <w:name w:val="参考文献、索引标题"/>
    <w:basedOn w:val="a18"/>
    <w:next w:val="Normal"/>
    <w:qFormat/>
    <w:rsid w:val="00EB6CD3"/>
    <w:pPr>
      <w:tabs>
        <w:tab w:val="clear" w:pos="360"/>
        <w:tab w:val="clear" w:pos="425"/>
      </w:tabs>
      <w:spacing w:after="200"/>
      <w:ind w:left="0" w:firstLine="0"/>
    </w:pPr>
    <w:rPr>
      <w:sz w:val="21"/>
    </w:rPr>
  </w:style>
  <w:style w:type="paragraph" w:customStyle="1" w:styleId="CharCharCharChar0">
    <w:name w:val="Char Char Char Char_0"/>
    <w:basedOn w:val="Heading1"/>
    <w:qFormat/>
    <w:rsid w:val="00EB6CD3"/>
    <w:pPr>
      <w:numPr>
        <w:numId w:val="0"/>
      </w:numPr>
      <w:spacing w:before="240" w:after="240" w:line="348" w:lineRule="auto"/>
    </w:pPr>
    <w:rPr>
      <w:rFonts w:ascii="Tahoma" w:hAnsi="Tahoma"/>
      <w:sz w:val="24"/>
    </w:rPr>
  </w:style>
  <w:style w:type="paragraph" w:customStyle="1" w:styleId="a53">
    <w:name w:val="注：（正文）"/>
    <w:basedOn w:val="Normal"/>
    <w:next w:val="a8"/>
    <w:qFormat/>
    <w:rsid w:val="00EB6CD3"/>
    <w:pPr>
      <w:autoSpaceDE w:val="0"/>
      <w:autoSpaceDN w:val="0"/>
      <w:ind w:left="647" w:hanging="363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Default">
    <w:name w:val="Default"/>
    <w:qFormat/>
    <w:rsid w:val="00EB6CD3"/>
    <w:pPr>
      <w:widowControl w:val="0"/>
      <w:autoSpaceDE w:val="0"/>
      <w:autoSpaceDN w:val="0"/>
      <w:adjustRightInd w:val="0"/>
    </w:pPr>
    <w:rPr>
      <w:rFonts w:ascii="FZXiaoBiaoSong-B05S" w:hAnsi="FZXiaoBiaoSong-B05S" w:cs="FZXiaoBiaoSong-B05S"/>
      <w:color w:val="000000"/>
      <w:sz w:val="24"/>
      <w:szCs w:val="24"/>
    </w:rPr>
  </w:style>
  <w:style w:type="paragraph" w:customStyle="1" w:styleId="CharCharCharChar1">
    <w:name w:val="Char Char Char Char_1"/>
    <w:basedOn w:val="DocumentMap"/>
    <w:qFormat/>
    <w:rsid w:val="00A6450C"/>
    <w:pPr>
      <w:shd w:val="clear" w:color="auto" w:fill="000080"/>
    </w:pPr>
    <w:rPr>
      <w:rFonts w:ascii="Tahoma" w:hAnsi="Tahoma" w:cs="Tahoma"/>
      <w:sz w:val="24"/>
      <w:szCs w:val="24"/>
    </w:rPr>
  </w:style>
  <w:style w:type="paragraph" w:customStyle="1" w:styleId="22">
    <w:name w:val="修订2"/>
    <w:hidden/>
    <w:uiPriority w:val="99"/>
    <w:semiHidden/>
    <w:qFormat/>
    <w:rsid w:val="00964FE4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771</TotalTime>
  <Pages>8</Pages>
  <Words>739</Words>
  <Characters>4218</Characters>
  <Application>Microsoft Office Word</Application>
  <DocSecurity>0</DocSecurity>
  <Lines>35</Lines>
  <Paragraphs>9</Paragraphs>
  <ScaleCrop>false</ScaleCrop>
  <Company>Microsoft</Company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生态服务室</dc:creator>
  <cp:lastModifiedBy>李修仓:拟稿</cp:lastModifiedBy>
  <cp:revision>90</cp:revision>
  <cp:lastPrinted>2020-10-24T08:45:00Z</cp:lastPrinted>
  <dcterms:created xsi:type="dcterms:W3CDTF">2023-04-25T08:21:00Z</dcterms:created>
  <dcterms:modified xsi:type="dcterms:W3CDTF">2023-07-19T08:46:00Z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9FD6506CE91A15E00EA14064614DD694</vt:lpwstr>
  </property>
  <property fmtid="{D5CDD505-2E9C-101B-9397-08002B2CF9AE}" pid="3" name="KSOProductBuildVer">
    <vt:lpwstr>2052-11.8.2.11717</vt:lpwstr>
  </property>
</Properties>
</file>